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3367DC" w14:textId="77777777" w:rsidR="002C22EE" w:rsidRDefault="00000000" w:rsidP="002116F6">
      <w:pPr>
        <w:pStyle w:val="1"/>
        <w:spacing w:after="0"/>
        <w:jc w:val="center"/>
        <w:rPr>
          <w:b/>
          <w:bCs/>
        </w:rPr>
      </w:pPr>
      <w:r w:rsidRPr="002116F6">
        <w:rPr>
          <w:b/>
          <w:bCs/>
        </w:rPr>
        <w:t>Гражданско-правовой договор бюджетного учреждения № 221-ТС/24</w:t>
      </w:r>
    </w:p>
    <w:p w14:paraId="6A245303" w14:textId="5E74B634" w:rsidR="002C22EE" w:rsidRDefault="00000000" w:rsidP="002116F6">
      <w:pPr>
        <w:pStyle w:val="11"/>
        <w:keepNext/>
        <w:keepLines/>
        <w:spacing w:after="0"/>
        <w:jc w:val="center"/>
      </w:pPr>
      <w:bookmarkStart w:id="0" w:name="bookmark0"/>
      <w:r w:rsidRPr="002116F6">
        <w:t>Выполнение работ по устройству ангара и навесов на территории базы района</w:t>
      </w:r>
      <w:r w:rsidR="002116F6">
        <w:t xml:space="preserve"> </w:t>
      </w:r>
      <w:r w:rsidRPr="002116F6">
        <w:t>Бибирево</w:t>
      </w:r>
      <w:bookmarkEnd w:id="0"/>
    </w:p>
    <w:p w14:paraId="654F17FE" w14:textId="77777777" w:rsidR="002116F6" w:rsidRPr="002116F6" w:rsidRDefault="002116F6" w:rsidP="002116F6">
      <w:pPr>
        <w:pStyle w:val="11"/>
        <w:keepNext/>
        <w:keepLines/>
        <w:spacing w:after="0"/>
        <w:jc w:val="center"/>
      </w:pPr>
    </w:p>
    <w:p w14:paraId="0E91901B" w14:textId="26D1CB3C" w:rsidR="002C22EE" w:rsidRDefault="00000000" w:rsidP="002116F6">
      <w:pPr>
        <w:pStyle w:val="1"/>
        <w:tabs>
          <w:tab w:val="left" w:leader="underscore" w:pos="6370"/>
        </w:tabs>
        <w:spacing w:after="0"/>
        <w:ind w:left="2180" w:hanging="2180"/>
      </w:pPr>
      <w:r w:rsidRPr="002116F6">
        <w:t xml:space="preserve">г. Москва </w:t>
      </w:r>
      <w:r w:rsidR="002116F6">
        <w:t xml:space="preserve">                                                                                ________________________ </w:t>
      </w:r>
      <w:r w:rsidRPr="002116F6">
        <w:t>г.</w:t>
      </w:r>
    </w:p>
    <w:p w14:paraId="4346601F" w14:textId="77777777" w:rsidR="002116F6" w:rsidRPr="002116F6" w:rsidRDefault="002116F6" w:rsidP="002116F6">
      <w:pPr>
        <w:pStyle w:val="1"/>
        <w:tabs>
          <w:tab w:val="left" w:leader="underscore" w:pos="6370"/>
        </w:tabs>
        <w:spacing w:after="0"/>
        <w:ind w:left="2180" w:hanging="2180"/>
      </w:pPr>
    </w:p>
    <w:p w14:paraId="57D1869D" w14:textId="21E28FA7" w:rsidR="002116F6" w:rsidRDefault="00000000" w:rsidP="002116F6">
      <w:pPr>
        <w:pStyle w:val="1"/>
        <w:spacing w:after="0"/>
        <w:jc w:val="both"/>
      </w:pPr>
      <w:r w:rsidRPr="002116F6">
        <w:t>Государственное бюджетное учреждение города Москвы «Жилищник района Бибирево», именуемое в дальнейшем «Заказчик», в лице заместителя директора по экономике и финансам Селивановой Наталья Викторовны</w:t>
      </w:r>
      <w:r w:rsidRPr="002116F6">
        <w:rPr>
          <w:i/>
          <w:iCs/>
        </w:rPr>
        <w:t>,</w:t>
      </w:r>
      <w:r w:rsidRPr="002116F6">
        <w:t xml:space="preserve"> действующего на основании доверенности от 26.09.2024 г. № </w:t>
      </w:r>
      <w:r w:rsidRPr="002116F6">
        <w:rPr>
          <w:lang w:eastAsia="en-US" w:bidi="en-US"/>
        </w:rPr>
        <w:t>11477702-5</w:t>
      </w:r>
      <w:r w:rsidRPr="002116F6">
        <w:rPr>
          <w:lang w:val="en-US" w:eastAsia="en-US" w:bidi="en-US"/>
        </w:rPr>
        <w:t>f</w:t>
      </w:r>
      <w:r w:rsidRPr="002116F6">
        <w:rPr>
          <w:lang w:eastAsia="en-US" w:bidi="en-US"/>
        </w:rPr>
        <w:t>0</w:t>
      </w:r>
      <w:r w:rsidRPr="002116F6">
        <w:rPr>
          <w:lang w:val="en-US" w:eastAsia="en-US" w:bidi="en-US"/>
        </w:rPr>
        <w:t>c</w:t>
      </w:r>
      <w:r w:rsidRPr="002116F6">
        <w:rPr>
          <w:lang w:eastAsia="en-US" w:bidi="en-US"/>
        </w:rPr>
        <w:t>-4</w:t>
      </w:r>
      <w:r w:rsidRPr="002116F6">
        <w:rPr>
          <w:lang w:val="en-US" w:eastAsia="en-US" w:bidi="en-US"/>
        </w:rPr>
        <w:t>d</w:t>
      </w:r>
      <w:r w:rsidRPr="002116F6">
        <w:rPr>
          <w:lang w:eastAsia="en-US" w:bidi="en-US"/>
        </w:rPr>
        <w:t>1</w:t>
      </w:r>
      <w:r w:rsidRPr="002116F6">
        <w:rPr>
          <w:lang w:val="en-US" w:eastAsia="en-US" w:bidi="en-US"/>
        </w:rPr>
        <w:t>e</w:t>
      </w:r>
      <w:r w:rsidRPr="002116F6">
        <w:rPr>
          <w:lang w:eastAsia="en-US" w:bidi="en-US"/>
        </w:rPr>
        <w:t>-99</w:t>
      </w:r>
      <w:r w:rsidRPr="002116F6">
        <w:rPr>
          <w:lang w:val="en-US" w:eastAsia="en-US" w:bidi="en-US"/>
        </w:rPr>
        <w:t>e</w:t>
      </w:r>
      <w:r w:rsidRPr="002116F6">
        <w:rPr>
          <w:lang w:eastAsia="en-US" w:bidi="en-US"/>
        </w:rPr>
        <w:t>5-40</w:t>
      </w:r>
      <w:r w:rsidRPr="002116F6">
        <w:rPr>
          <w:lang w:val="en-US" w:eastAsia="en-US" w:bidi="en-US"/>
        </w:rPr>
        <w:t>d</w:t>
      </w:r>
      <w:r w:rsidRPr="002116F6">
        <w:rPr>
          <w:lang w:eastAsia="en-US" w:bidi="en-US"/>
        </w:rPr>
        <w:t>17</w:t>
      </w:r>
      <w:proofErr w:type="spellStart"/>
      <w:r w:rsidRPr="002116F6">
        <w:rPr>
          <w:lang w:val="en-US" w:eastAsia="en-US" w:bidi="en-US"/>
        </w:rPr>
        <w:t>cb</w:t>
      </w:r>
      <w:proofErr w:type="spellEnd"/>
      <w:r w:rsidRPr="002116F6">
        <w:rPr>
          <w:lang w:eastAsia="en-US" w:bidi="en-US"/>
        </w:rPr>
        <w:t>37</w:t>
      </w:r>
      <w:proofErr w:type="spellStart"/>
      <w:r w:rsidRPr="002116F6">
        <w:rPr>
          <w:lang w:val="en-US" w:eastAsia="en-US" w:bidi="en-US"/>
        </w:rPr>
        <w:t>fbf</w:t>
      </w:r>
      <w:proofErr w:type="spellEnd"/>
      <w:r w:rsidRPr="002116F6">
        <w:t>, с одной стороны, и Общество с ограниченной ответственностью «Комплекс Инжиниринг», именуемый в дальнейшем «Подрядчик», в лице генерального директора Большакова Вадима Петровича, действующего на основании устава, с другой стороны, вместе именуемые «Стороны» и каждый в отдельности «Сторона», с соблюдением требований Гражданского кодекса Российской Федерации,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и иного законодательства Российской Федерации и города Москвы, на основании результатов определения Подрядчика способом закупки открытый конкурс в электронной форме , реестровый № закупки 0373200017524000495 , протокол подведения итогов определения поставщика (подрядчика, исполнителя) от 14.10.2024, заключили настоящий Гражданско-правовой договор бюджетного учреждения (далее - Контракт) о нижеследующем:</w:t>
      </w:r>
    </w:p>
    <w:p w14:paraId="22C3C000" w14:textId="77777777" w:rsidR="002116F6" w:rsidRPr="002116F6" w:rsidRDefault="002116F6" w:rsidP="002116F6">
      <w:pPr>
        <w:pStyle w:val="1"/>
        <w:spacing w:after="0"/>
        <w:jc w:val="both"/>
      </w:pPr>
    </w:p>
    <w:p w14:paraId="449CCFA1" w14:textId="77777777" w:rsidR="002C22EE" w:rsidRPr="002116F6" w:rsidRDefault="00000000" w:rsidP="002116F6">
      <w:pPr>
        <w:pStyle w:val="11"/>
        <w:keepNext/>
        <w:keepLines/>
        <w:spacing w:after="0"/>
        <w:jc w:val="both"/>
      </w:pPr>
      <w:bookmarkStart w:id="1" w:name="bookmark2"/>
      <w:r w:rsidRPr="002116F6">
        <w:t>Статья 1 Предмет Контракта</w:t>
      </w:r>
      <w:bookmarkEnd w:id="1"/>
    </w:p>
    <w:p w14:paraId="4ED63B7D" w14:textId="77777777" w:rsidR="002C22EE" w:rsidRPr="002116F6" w:rsidRDefault="00000000" w:rsidP="002116F6">
      <w:pPr>
        <w:pStyle w:val="1"/>
        <w:numPr>
          <w:ilvl w:val="1"/>
          <w:numId w:val="1"/>
        </w:numPr>
        <w:tabs>
          <w:tab w:val="left" w:pos="502"/>
        </w:tabs>
        <w:spacing w:after="0"/>
        <w:jc w:val="both"/>
      </w:pPr>
      <w:r w:rsidRPr="002116F6">
        <w:t>Предмет Контракта: Выполнение работ по устройству ангара и навесов на территории базы района Бибирево (далее - Работы).</w:t>
      </w:r>
    </w:p>
    <w:p w14:paraId="0BB51436" w14:textId="77777777" w:rsidR="002C22EE" w:rsidRPr="002116F6" w:rsidRDefault="00000000" w:rsidP="002116F6">
      <w:pPr>
        <w:pStyle w:val="1"/>
        <w:numPr>
          <w:ilvl w:val="1"/>
          <w:numId w:val="1"/>
        </w:numPr>
        <w:tabs>
          <w:tab w:val="left" w:pos="526"/>
        </w:tabs>
        <w:spacing w:after="0"/>
        <w:jc w:val="both"/>
      </w:pPr>
      <w:r w:rsidRPr="002116F6">
        <w:t>Работы выполняются в объеме, установленном в Техническом задании (Приложение №1 к Контракту, являющееся его неотъемлемой частью) (далее - Техническое задание), а Заказчик обязуется принять результат выполненных работ и оплатить его в порядке и на условиях, предусмотренных Контрактом.</w:t>
      </w:r>
    </w:p>
    <w:p w14:paraId="3CD52160" w14:textId="77777777" w:rsidR="002C22EE" w:rsidRDefault="00000000" w:rsidP="002116F6">
      <w:pPr>
        <w:pStyle w:val="1"/>
        <w:numPr>
          <w:ilvl w:val="1"/>
          <w:numId w:val="1"/>
        </w:numPr>
        <w:tabs>
          <w:tab w:val="left" w:pos="475"/>
        </w:tabs>
        <w:spacing w:after="0"/>
        <w:jc w:val="both"/>
      </w:pPr>
      <w:r w:rsidRPr="002116F6">
        <w:t>Идентификационный код закупки: 242771548881577150100100490010000244</w:t>
      </w:r>
    </w:p>
    <w:p w14:paraId="478D4B33" w14:textId="77777777" w:rsidR="002116F6" w:rsidRPr="002116F6" w:rsidRDefault="002116F6" w:rsidP="002116F6">
      <w:pPr>
        <w:pStyle w:val="1"/>
        <w:tabs>
          <w:tab w:val="left" w:pos="475"/>
        </w:tabs>
        <w:spacing w:after="0"/>
        <w:jc w:val="both"/>
      </w:pPr>
    </w:p>
    <w:p w14:paraId="576E3DD5" w14:textId="77777777" w:rsidR="002C22EE" w:rsidRPr="002116F6" w:rsidRDefault="00000000" w:rsidP="002116F6">
      <w:pPr>
        <w:pStyle w:val="11"/>
        <w:keepNext/>
        <w:keepLines/>
        <w:spacing w:after="0"/>
        <w:jc w:val="both"/>
      </w:pPr>
      <w:bookmarkStart w:id="2" w:name="bookmark4"/>
      <w:r w:rsidRPr="002116F6">
        <w:t>Статья 2 Цена Контракта и порядок расчетов</w:t>
      </w:r>
      <w:bookmarkEnd w:id="2"/>
    </w:p>
    <w:p w14:paraId="3B470C0A" w14:textId="77777777" w:rsidR="002C22EE" w:rsidRPr="002116F6" w:rsidRDefault="00000000" w:rsidP="002116F6">
      <w:pPr>
        <w:pStyle w:val="1"/>
        <w:numPr>
          <w:ilvl w:val="1"/>
          <w:numId w:val="2"/>
        </w:numPr>
        <w:tabs>
          <w:tab w:val="left" w:pos="653"/>
        </w:tabs>
        <w:spacing w:after="0"/>
        <w:jc w:val="both"/>
      </w:pPr>
      <w:r w:rsidRPr="002116F6">
        <w:t>Цена Контракта составляет 12 789 809,41 (Двенадцать миллионов семьсот восемьдесят девять тысяч восемьсот девять) рублей 41 копейка, в том числе НДС 2 131 634 (Два миллиона сто тридцать одна тысяча шестьсот тридцать четыре) рубля 90 (Девяносто) копеек (далее - Цена Контракта)</w:t>
      </w:r>
    </w:p>
    <w:p w14:paraId="2FA5B88C" w14:textId="77777777" w:rsidR="002C22EE" w:rsidRPr="002116F6" w:rsidRDefault="00000000" w:rsidP="002116F6">
      <w:pPr>
        <w:pStyle w:val="1"/>
        <w:spacing w:after="0"/>
        <w:jc w:val="both"/>
      </w:pPr>
      <w:r w:rsidRPr="002116F6">
        <w:t>12 789 809,41 (Двенадцать миллионов семьсот восемьдесят девять тысяч восемьсот девять) рублей 41 копейка</w:t>
      </w:r>
    </w:p>
    <w:p w14:paraId="03A58F55" w14:textId="77777777" w:rsidR="002C22EE" w:rsidRPr="002116F6" w:rsidRDefault="00000000" w:rsidP="002116F6">
      <w:pPr>
        <w:pStyle w:val="1"/>
        <w:numPr>
          <w:ilvl w:val="1"/>
          <w:numId w:val="2"/>
        </w:numPr>
        <w:tabs>
          <w:tab w:val="left" w:pos="662"/>
        </w:tabs>
        <w:spacing w:after="0"/>
        <w:jc w:val="both"/>
      </w:pPr>
      <w:r w:rsidRPr="002116F6">
        <w:t xml:space="preserve">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w:t>
      </w:r>
      <w:r w:rsidRPr="002116F6">
        <w:lastRenderedPageBreak/>
        <w:t>Российской Федерации Заказчиком.</w:t>
      </w:r>
    </w:p>
    <w:p w14:paraId="01785366" w14:textId="77777777" w:rsidR="002C22EE" w:rsidRPr="002116F6" w:rsidRDefault="00000000" w:rsidP="002116F6">
      <w:pPr>
        <w:pStyle w:val="1"/>
        <w:numPr>
          <w:ilvl w:val="1"/>
          <w:numId w:val="2"/>
        </w:numPr>
        <w:tabs>
          <w:tab w:val="left" w:pos="662"/>
        </w:tabs>
        <w:spacing w:after="0"/>
        <w:jc w:val="both"/>
      </w:pPr>
      <w:r w:rsidRPr="002116F6">
        <w:t>Оплата по Контракту осуществляется в рублях Российской Федерации.</w:t>
      </w:r>
    </w:p>
    <w:p w14:paraId="00242748" w14:textId="77777777" w:rsidR="002C22EE" w:rsidRPr="002116F6" w:rsidRDefault="00000000" w:rsidP="002116F6">
      <w:pPr>
        <w:pStyle w:val="1"/>
        <w:numPr>
          <w:ilvl w:val="1"/>
          <w:numId w:val="2"/>
        </w:numPr>
        <w:tabs>
          <w:tab w:val="left" w:pos="662"/>
        </w:tabs>
        <w:spacing w:after="0"/>
        <w:jc w:val="both"/>
      </w:pPr>
      <w:r w:rsidRPr="002116F6">
        <w:t>Цена Контракта включает в себя все затраты, издержки и иные расходы Подрядчика, в том числе сопутствующие, связанные с исполнением Контракта.</w:t>
      </w:r>
    </w:p>
    <w:p w14:paraId="0603A39E" w14:textId="77777777" w:rsidR="002C22EE" w:rsidRPr="002116F6" w:rsidRDefault="00000000" w:rsidP="002116F6">
      <w:pPr>
        <w:pStyle w:val="1"/>
        <w:numPr>
          <w:ilvl w:val="1"/>
          <w:numId w:val="2"/>
        </w:numPr>
        <w:tabs>
          <w:tab w:val="left" w:pos="662"/>
        </w:tabs>
        <w:spacing w:after="0"/>
        <w:jc w:val="both"/>
      </w:pPr>
      <w:r w:rsidRPr="002116F6">
        <w:t>Цена Контракта является твердой, определена на весь срок исполнения Контракта и не может изменяться в ходе его исполнения, за исключением случаев, предусмотренных частью 1 статьи 95 Закона о контрактной системе.</w:t>
      </w:r>
    </w:p>
    <w:p w14:paraId="54A894B0" w14:textId="77777777" w:rsidR="002C22EE" w:rsidRPr="002116F6" w:rsidRDefault="00000000" w:rsidP="002116F6">
      <w:pPr>
        <w:pStyle w:val="1"/>
        <w:numPr>
          <w:ilvl w:val="1"/>
          <w:numId w:val="2"/>
        </w:numPr>
        <w:tabs>
          <w:tab w:val="left" w:pos="662"/>
        </w:tabs>
        <w:spacing w:after="0"/>
        <w:jc w:val="both"/>
      </w:pPr>
      <w:r w:rsidRPr="002116F6">
        <w:t>Изменение условий Контракта не допускается, за исключением случаев, предусмотренных статьей 34 и статьей 95 Закона о контрактной системе.</w:t>
      </w:r>
    </w:p>
    <w:p w14:paraId="625CFF6B" w14:textId="77777777" w:rsidR="002C22EE" w:rsidRPr="002116F6" w:rsidRDefault="00000000" w:rsidP="002116F6">
      <w:pPr>
        <w:pStyle w:val="1"/>
        <w:numPr>
          <w:ilvl w:val="1"/>
          <w:numId w:val="2"/>
        </w:numPr>
        <w:tabs>
          <w:tab w:val="left" w:pos="662"/>
        </w:tabs>
        <w:spacing w:after="0"/>
        <w:jc w:val="both"/>
      </w:pPr>
      <w:r w:rsidRPr="002116F6">
        <w:t>Оплата по Контракту осуществляется Заказчиком в следующем порядке:</w:t>
      </w:r>
    </w:p>
    <w:p w14:paraId="24BF9C1E" w14:textId="77777777" w:rsidR="002C22EE" w:rsidRPr="002116F6" w:rsidRDefault="00000000" w:rsidP="002116F6">
      <w:pPr>
        <w:pStyle w:val="1"/>
        <w:numPr>
          <w:ilvl w:val="2"/>
          <w:numId w:val="2"/>
        </w:numPr>
        <w:tabs>
          <w:tab w:val="left" w:pos="711"/>
        </w:tabs>
        <w:spacing w:after="0"/>
        <w:jc w:val="both"/>
      </w:pPr>
      <w:r w:rsidRPr="002116F6">
        <w:t>Авансовый платеж не предусмотрен</w:t>
      </w:r>
    </w:p>
    <w:p w14:paraId="65D4E21E" w14:textId="77777777" w:rsidR="002C22EE" w:rsidRPr="002116F6" w:rsidRDefault="00000000" w:rsidP="002116F6">
      <w:pPr>
        <w:pStyle w:val="1"/>
        <w:numPr>
          <w:ilvl w:val="2"/>
          <w:numId w:val="2"/>
        </w:numPr>
        <w:tabs>
          <w:tab w:val="left" w:pos="735"/>
        </w:tabs>
        <w:spacing w:after="0"/>
        <w:jc w:val="both"/>
      </w:pPr>
      <w:r w:rsidRPr="002116F6">
        <w:t>Заказчик оплачивает работы по факту объема выполненных работ, в безналичном порядке путем перечисления стоимости выполненных работ со своего лицевого счета, открытого в Департаменте финансов города Москвы, на расчетный счет Подрядчика, на основании надлежаще оформленного и подписанного обеими Сторонами усиленными квалифицированными электронными подписями (далее - УКЭП) сформированного с использованием Автоматизированной информационной системы «Портал поставщиков» (далее - АИС «Портал поставщиков») Документ о приемке в электронной форме, в соответствии с правовыми актами Федеральной налоговой службы (далее - Документ о приемке), в течение 7 (семи) рабочих дней с даты подписания Заказчиком Документа о приемке.</w:t>
      </w:r>
    </w:p>
    <w:p w14:paraId="32F39415" w14:textId="77777777" w:rsidR="002C22EE" w:rsidRPr="002116F6" w:rsidRDefault="00000000" w:rsidP="002116F6">
      <w:pPr>
        <w:pStyle w:val="1"/>
        <w:numPr>
          <w:ilvl w:val="2"/>
          <w:numId w:val="2"/>
        </w:numPr>
        <w:tabs>
          <w:tab w:val="left" w:pos="817"/>
        </w:tabs>
        <w:spacing w:after="0"/>
        <w:jc w:val="both"/>
      </w:pPr>
      <w:r w:rsidRPr="002116F6">
        <w:t>Оплата по Контракту осуществляется на основании электронного структурированного Документа о приемке, в котором указывается: сумма, подлежащая оплате в соответствии с условиями заключенного Контракта; размер неустойки (штрафа, пени), подлежащий взысканию; основания применения и порядок расчета неустойки (штрафа, пени); итоговая сумма, подлежащая оплате Подрядчику по Контракту.</w:t>
      </w:r>
    </w:p>
    <w:p w14:paraId="4584B4C8" w14:textId="785BE82F" w:rsidR="002C22EE" w:rsidRPr="002116F6" w:rsidRDefault="00000000" w:rsidP="002116F6">
      <w:pPr>
        <w:pStyle w:val="1"/>
        <w:numPr>
          <w:ilvl w:val="2"/>
          <w:numId w:val="2"/>
        </w:numPr>
        <w:tabs>
          <w:tab w:val="left" w:pos="814"/>
        </w:tabs>
        <w:spacing w:after="0"/>
        <w:jc w:val="both"/>
      </w:pPr>
      <w:r w:rsidRPr="002116F6">
        <w:t>В случае неисполнения или ненадлежащего исполнения Подрядчиком обязательства, предусмотренного Контрактом, Заказчик вправе производить оплату по Контракту за вычетом соответствующего размера неустойки (штрафа,</w:t>
      </w:r>
      <w:r w:rsidR="002116F6" w:rsidRPr="002116F6">
        <w:t xml:space="preserve"> </w:t>
      </w:r>
      <w:r w:rsidRPr="002116F6">
        <w:t>пени).</w:t>
      </w:r>
    </w:p>
    <w:p w14:paraId="0F183D9E" w14:textId="77777777" w:rsidR="002C22EE" w:rsidRDefault="00000000" w:rsidP="002116F6">
      <w:pPr>
        <w:pStyle w:val="1"/>
        <w:numPr>
          <w:ilvl w:val="2"/>
          <w:numId w:val="2"/>
        </w:numPr>
        <w:tabs>
          <w:tab w:val="left" w:pos="766"/>
        </w:tabs>
        <w:spacing w:after="0"/>
        <w:jc w:val="both"/>
      </w:pPr>
      <w:r w:rsidRPr="002116F6">
        <w:t>Обязательства Заказчика по оплате стоимости выполненных работ считаются исполненными с момента списания денежных средств с лицевого счета Заказчика, указанного в статье 16 Контракта.</w:t>
      </w:r>
    </w:p>
    <w:p w14:paraId="2746BAD7" w14:textId="77777777" w:rsidR="002116F6" w:rsidRPr="002116F6" w:rsidRDefault="002116F6" w:rsidP="002116F6">
      <w:pPr>
        <w:pStyle w:val="1"/>
        <w:tabs>
          <w:tab w:val="left" w:pos="766"/>
        </w:tabs>
        <w:spacing w:after="0"/>
        <w:jc w:val="both"/>
      </w:pPr>
    </w:p>
    <w:p w14:paraId="30008B86" w14:textId="77777777" w:rsidR="002C22EE" w:rsidRPr="002116F6" w:rsidRDefault="00000000" w:rsidP="002116F6">
      <w:pPr>
        <w:pStyle w:val="11"/>
        <w:keepNext/>
        <w:keepLines/>
        <w:spacing w:after="0"/>
        <w:jc w:val="both"/>
      </w:pPr>
      <w:bookmarkStart w:id="3" w:name="bookmark6"/>
      <w:r w:rsidRPr="002116F6">
        <w:t>Статья 3 Сроки выполнения работ</w:t>
      </w:r>
      <w:bookmarkEnd w:id="3"/>
    </w:p>
    <w:p w14:paraId="1FF56534" w14:textId="77777777" w:rsidR="002C22EE" w:rsidRPr="002116F6" w:rsidRDefault="00000000" w:rsidP="002116F6">
      <w:pPr>
        <w:pStyle w:val="1"/>
        <w:numPr>
          <w:ilvl w:val="1"/>
          <w:numId w:val="3"/>
        </w:numPr>
        <w:tabs>
          <w:tab w:val="left" w:pos="507"/>
        </w:tabs>
        <w:spacing w:after="0"/>
        <w:jc w:val="both"/>
      </w:pPr>
      <w:r w:rsidRPr="002116F6">
        <w:t>Начало срока выполнения работ: 01.11.2024.</w:t>
      </w:r>
    </w:p>
    <w:p w14:paraId="24384758" w14:textId="77777777" w:rsidR="002C22EE" w:rsidRPr="002116F6" w:rsidRDefault="00000000" w:rsidP="002116F6">
      <w:pPr>
        <w:pStyle w:val="1"/>
        <w:numPr>
          <w:ilvl w:val="1"/>
          <w:numId w:val="3"/>
        </w:numPr>
        <w:tabs>
          <w:tab w:val="left" w:pos="526"/>
        </w:tabs>
        <w:spacing w:after="0"/>
        <w:jc w:val="both"/>
      </w:pPr>
      <w:r w:rsidRPr="002116F6">
        <w:t>Окончание срока выполнения работ: 15.12.2024</w:t>
      </w:r>
    </w:p>
    <w:p w14:paraId="1E15D170" w14:textId="77777777" w:rsidR="002C22EE" w:rsidRPr="002116F6" w:rsidRDefault="00000000" w:rsidP="002116F6">
      <w:pPr>
        <w:pStyle w:val="1"/>
        <w:numPr>
          <w:ilvl w:val="1"/>
          <w:numId w:val="3"/>
        </w:numPr>
        <w:tabs>
          <w:tab w:val="left" w:pos="546"/>
        </w:tabs>
        <w:spacing w:after="0"/>
        <w:jc w:val="both"/>
      </w:pPr>
      <w:r w:rsidRPr="002116F6">
        <w:t>Выполнение работ осуществляется на условиях и в сроки, установленные Контрактом и Техническим заданием.</w:t>
      </w:r>
    </w:p>
    <w:p w14:paraId="461080B1" w14:textId="77777777" w:rsidR="002C22EE" w:rsidRDefault="00000000" w:rsidP="002116F6">
      <w:pPr>
        <w:pStyle w:val="1"/>
        <w:numPr>
          <w:ilvl w:val="1"/>
          <w:numId w:val="3"/>
        </w:numPr>
        <w:tabs>
          <w:tab w:val="left" w:pos="531"/>
        </w:tabs>
        <w:spacing w:after="0"/>
        <w:jc w:val="both"/>
      </w:pPr>
      <w:r w:rsidRPr="002116F6">
        <w:t>Подрядчик вправе досрочно выполнить работы по согласованию с Заказчиком.</w:t>
      </w:r>
    </w:p>
    <w:p w14:paraId="04A6C051" w14:textId="77777777" w:rsidR="002116F6" w:rsidRPr="002116F6" w:rsidRDefault="002116F6" w:rsidP="002116F6">
      <w:pPr>
        <w:pStyle w:val="1"/>
        <w:tabs>
          <w:tab w:val="left" w:pos="531"/>
        </w:tabs>
        <w:spacing w:after="0"/>
        <w:jc w:val="both"/>
      </w:pPr>
    </w:p>
    <w:p w14:paraId="0225D953" w14:textId="77777777" w:rsidR="002C22EE" w:rsidRPr="002116F6" w:rsidRDefault="00000000" w:rsidP="002116F6">
      <w:pPr>
        <w:pStyle w:val="11"/>
        <w:keepNext/>
        <w:keepLines/>
        <w:spacing w:after="0"/>
        <w:jc w:val="both"/>
      </w:pPr>
      <w:bookmarkStart w:id="4" w:name="bookmark8"/>
      <w:r w:rsidRPr="002116F6">
        <w:t>Статья 4 Порядок сдачи-приемки выполненных работ</w:t>
      </w:r>
      <w:bookmarkEnd w:id="4"/>
    </w:p>
    <w:p w14:paraId="010F0286" w14:textId="6F9E2C9F" w:rsidR="002C22EE" w:rsidRPr="002116F6" w:rsidRDefault="00000000" w:rsidP="002116F6">
      <w:pPr>
        <w:pStyle w:val="1"/>
        <w:numPr>
          <w:ilvl w:val="1"/>
          <w:numId w:val="4"/>
        </w:numPr>
        <w:tabs>
          <w:tab w:val="left" w:pos="512"/>
        </w:tabs>
        <w:spacing w:after="0"/>
        <w:jc w:val="both"/>
      </w:pPr>
      <w:r w:rsidRPr="002116F6">
        <w:t>Подрядчик в день выполнения работ, оказания услуг после окончания завершения выполнения работ, представляет Заказчику комплект отчетной документации, предусмотренной Техническим заданием,</w:t>
      </w:r>
      <w:r w:rsidR="002116F6" w:rsidRPr="002116F6">
        <w:t xml:space="preserve"> </w:t>
      </w:r>
      <w:r w:rsidRPr="002116F6">
        <w:t>и электронный структурированный Документ о приемке, подписанные Подрядчиком.</w:t>
      </w:r>
    </w:p>
    <w:p w14:paraId="37E07918" w14:textId="77777777" w:rsidR="002C22EE" w:rsidRPr="002116F6" w:rsidRDefault="00000000" w:rsidP="002116F6">
      <w:pPr>
        <w:pStyle w:val="1"/>
        <w:numPr>
          <w:ilvl w:val="1"/>
          <w:numId w:val="4"/>
        </w:numPr>
        <w:tabs>
          <w:tab w:val="left" w:pos="570"/>
        </w:tabs>
        <w:spacing w:after="0"/>
        <w:jc w:val="both"/>
      </w:pPr>
      <w:r w:rsidRPr="002116F6">
        <w:t xml:space="preserve">Не позднее 20 (двадцати) рабочих дней после получения от Подрядчика </w:t>
      </w:r>
      <w:r w:rsidRPr="002116F6">
        <w:lastRenderedPageBreak/>
        <w:t>документов, указанных в настоящей статье Контракта, Заказчик рассматривает результаты и осуществляет приемку выполненных работ по Контракту на предмет соответствия их объема, качества требованиям, изложенным в Контракте и Техническом задании, либо направляет подписанный УКЭП электронный структурированный Документ о приемке, или мотивированный отказ от принятия результатов выполненных работ и сроком их устранения. В случае получения мотивированного отказа от Заказчика Подрядчик обязуется в срок, установленный в нем, но не позднее 7 (семи) календарных дней, устранить указанные недостатки/произвести доработки за свой счет.</w:t>
      </w:r>
    </w:p>
    <w:p w14:paraId="399250D9" w14:textId="77777777" w:rsidR="002C22EE" w:rsidRPr="002116F6" w:rsidRDefault="00000000" w:rsidP="002116F6">
      <w:pPr>
        <w:pStyle w:val="1"/>
        <w:numPr>
          <w:ilvl w:val="1"/>
          <w:numId w:val="4"/>
        </w:numPr>
        <w:tabs>
          <w:tab w:val="left" w:pos="550"/>
        </w:tabs>
        <w:spacing w:after="0"/>
        <w:jc w:val="both"/>
      </w:pPr>
      <w:r w:rsidRPr="002116F6">
        <w:t>К документу о приемке, предусмотренному пунктом 4.1 Контракта, могут прилагаться документы, которые считаются его неотъемлемой частью.</w:t>
      </w:r>
    </w:p>
    <w:p w14:paraId="3D347856" w14:textId="77777777" w:rsidR="002C22EE" w:rsidRPr="002116F6" w:rsidRDefault="00000000" w:rsidP="002116F6">
      <w:pPr>
        <w:pStyle w:val="1"/>
        <w:numPr>
          <w:ilvl w:val="1"/>
          <w:numId w:val="4"/>
        </w:numPr>
        <w:tabs>
          <w:tab w:val="left" w:pos="546"/>
        </w:tabs>
        <w:spacing w:after="0"/>
        <w:jc w:val="both"/>
      </w:pPr>
      <w:r w:rsidRPr="002116F6">
        <w:t>Для проверки результатов работ, выполненных Подрядчиком,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w:t>
      </w:r>
    </w:p>
    <w:p w14:paraId="20F95D7A" w14:textId="77777777" w:rsidR="002C22EE" w:rsidRPr="002116F6" w:rsidRDefault="00000000" w:rsidP="002116F6">
      <w:pPr>
        <w:pStyle w:val="1"/>
        <w:numPr>
          <w:ilvl w:val="1"/>
          <w:numId w:val="4"/>
        </w:numPr>
        <w:tabs>
          <w:tab w:val="left" w:pos="560"/>
        </w:tabs>
        <w:spacing w:after="0"/>
        <w:jc w:val="both"/>
      </w:pPr>
      <w:r w:rsidRPr="002116F6">
        <w:t>Подрядчик в соответствии с условиями Контракта обязан своевременно предоставлять достоверную информацию о ходе исполнения своих обязательств. В случае получения от Заказчика мотивированного отказа от принятия результатов выполненных работ Подрядчик, в срок установленный в нем, но не позднее 3 (трех) календарных дней обязан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w:t>
      </w:r>
    </w:p>
    <w:p w14:paraId="1983C9D2" w14:textId="77777777" w:rsidR="002C22EE" w:rsidRDefault="00000000" w:rsidP="002116F6">
      <w:pPr>
        <w:pStyle w:val="1"/>
        <w:numPr>
          <w:ilvl w:val="1"/>
          <w:numId w:val="4"/>
        </w:numPr>
        <w:tabs>
          <w:tab w:val="left" w:pos="555"/>
        </w:tabs>
        <w:spacing w:after="0"/>
        <w:jc w:val="both"/>
      </w:pPr>
      <w:r w:rsidRPr="002116F6">
        <w:t>Подписанный Заказчиком и Подрядчиком, электронный структурированный Документ о приемке стоимости выполненных работ является основанием для оплаты Подрядчику выполненных работ.</w:t>
      </w:r>
    </w:p>
    <w:p w14:paraId="7995022B" w14:textId="77777777" w:rsidR="002116F6" w:rsidRPr="002116F6" w:rsidRDefault="002116F6" w:rsidP="002116F6">
      <w:pPr>
        <w:pStyle w:val="1"/>
        <w:tabs>
          <w:tab w:val="left" w:pos="555"/>
        </w:tabs>
        <w:spacing w:after="0"/>
        <w:jc w:val="both"/>
      </w:pPr>
    </w:p>
    <w:p w14:paraId="3764B11C" w14:textId="760E9E72" w:rsidR="002116F6" w:rsidRDefault="00000000" w:rsidP="002116F6">
      <w:pPr>
        <w:pStyle w:val="11"/>
        <w:keepNext/>
        <w:keepLines/>
        <w:spacing w:after="0"/>
        <w:jc w:val="both"/>
      </w:pPr>
      <w:bookmarkStart w:id="5" w:name="bookmark10"/>
      <w:r w:rsidRPr="002116F6">
        <w:t>Статья 5 Права и обязанности Сторон</w:t>
      </w:r>
      <w:bookmarkEnd w:id="5"/>
    </w:p>
    <w:p w14:paraId="46CF567F" w14:textId="77777777" w:rsidR="002116F6" w:rsidRPr="002116F6" w:rsidRDefault="002116F6" w:rsidP="002116F6">
      <w:pPr>
        <w:pStyle w:val="11"/>
        <w:keepNext/>
        <w:keepLines/>
        <w:spacing w:after="0"/>
        <w:jc w:val="both"/>
      </w:pPr>
    </w:p>
    <w:p w14:paraId="533663B8" w14:textId="77777777" w:rsidR="002C22EE" w:rsidRPr="002116F6" w:rsidRDefault="00000000" w:rsidP="002116F6">
      <w:pPr>
        <w:pStyle w:val="11"/>
        <w:keepNext/>
        <w:keepLines/>
        <w:numPr>
          <w:ilvl w:val="1"/>
          <w:numId w:val="5"/>
        </w:numPr>
        <w:tabs>
          <w:tab w:val="left" w:pos="502"/>
        </w:tabs>
        <w:spacing w:after="0"/>
        <w:jc w:val="both"/>
      </w:pPr>
      <w:r w:rsidRPr="002116F6">
        <w:t>Заказчик вправе:</w:t>
      </w:r>
    </w:p>
    <w:p w14:paraId="689C712B" w14:textId="77777777" w:rsidR="002C22EE" w:rsidRPr="002116F6" w:rsidRDefault="00000000" w:rsidP="002116F6">
      <w:pPr>
        <w:pStyle w:val="1"/>
        <w:numPr>
          <w:ilvl w:val="2"/>
          <w:numId w:val="5"/>
        </w:numPr>
        <w:tabs>
          <w:tab w:val="left" w:pos="733"/>
        </w:tabs>
        <w:spacing w:after="0"/>
        <w:jc w:val="both"/>
      </w:pPr>
      <w:r w:rsidRPr="002116F6">
        <w:t>Требовать от Подрядчика надлежащего исполнения обязательств в соответствии с Контрактом и иными нормами, регулирующими данную сферу деятельности, а также требовать своевременного устранения выявленных недостатков.</w:t>
      </w:r>
    </w:p>
    <w:p w14:paraId="54AE6AF7" w14:textId="77777777" w:rsidR="002C22EE" w:rsidRPr="002116F6" w:rsidRDefault="00000000" w:rsidP="002116F6">
      <w:pPr>
        <w:pStyle w:val="1"/>
        <w:numPr>
          <w:ilvl w:val="2"/>
          <w:numId w:val="5"/>
        </w:numPr>
        <w:tabs>
          <w:tab w:val="left" w:pos="766"/>
        </w:tabs>
        <w:spacing w:after="0"/>
        <w:jc w:val="both"/>
      </w:pPr>
      <w:r w:rsidRPr="002116F6">
        <w:t>Требовать от Подрядчика представления надлежащим образом оформленной отчетной документации и материалов, подтверждающих исполнение обязательств в соответствии Техническим заданием и Контрактом.</w:t>
      </w:r>
    </w:p>
    <w:p w14:paraId="424A7899" w14:textId="77777777" w:rsidR="002C22EE" w:rsidRPr="002116F6" w:rsidRDefault="00000000" w:rsidP="002116F6">
      <w:pPr>
        <w:pStyle w:val="1"/>
        <w:numPr>
          <w:ilvl w:val="2"/>
          <w:numId w:val="5"/>
        </w:numPr>
        <w:tabs>
          <w:tab w:val="left" w:pos="776"/>
        </w:tabs>
        <w:spacing w:after="0"/>
        <w:jc w:val="both"/>
      </w:pPr>
      <w:r w:rsidRPr="002116F6">
        <w:t>Запрашивать информацию о ходе выполняемых работ. На данный запрос Подрядчик предоставляет ответ в течение 5(пяти) рабочих дней.</w:t>
      </w:r>
    </w:p>
    <w:p w14:paraId="3E014A84" w14:textId="77777777" w:rsidR="002C22EE" w:rsidRPr="002116F6" w:rsidRDefault="00000000" w:rsidP="002116F6">
      <w:pPr>
        <w:pStyle w:val="1"/>
        <w:numPr>
          <w:ilvl w:val="2"/>
          <w:numId w:val="5"/>
        </w:numPr>
        <w:tabs>
          <w:tab w:val="left" w:pos="738"/>
        </w:tabs>
        <w:spacing w:after="0"/>
        <w:jc w:val="both"/>
      </w:pPr>
      <w:r w:rsidRPr="002116F6">
        <w:t>Осуществлять контроль за объемом и сроками выполнения работ.</w:t>
      </w:r>
    </w:p>
    <w:p w14:paraId="529487FD" w14:textId="77777777" w:rsidR="002C22EE" w:rsidRPr="002116F6" w:rsidRDefault="00000000" w:rsidP="002116F6">
      <w:pPr>
        <w:pStyle w:val="1"/>
        <w:numPr>
          <w:ilvl w:val="2"/>
          <w:numId w:val="5"/>
        </w:numPr>
        <w:tabs>
          <w:tab w:val="left" w:pos="733"/>
        </w:tabs>
        <w:spacing w:after="0"/>
        <w:jc w:val="both"/>
      </w:pPr>
      <w:r w:rsidRPr="002116F6">
        <w:t>Запрашивать у Подрядчика информацию о ходе и состоянии выполняемых работ, а также копии отчетных документов, разрабатываемых Подрядчиком по Контракту.</w:t>
      </w:r>
    </w:p>
    <w:p w14:paraId="2731CD2D" w14:textId="77777777" w:rsidR="002C22EE" w:rsidRPr="002116F6" w:rsidRDefault="00000000" w:rsidP="002116F6">
      <w:pPr>
        <w:pStyle w:val="1"/>
        <w:numPr>
          <w:ilvl w:val="2"/>
          <w:numId w:val="5"/>
        </w:numPr>
        <w:tabs>
          <w:tab w:val="left" w:pos="786"/>
        </w:tabs>
        <w:spacing w:after="0"/>
        <w:jc w:val="both"/>
      </w:pPr>
      <w:r w:rsidRPr="002116F6">
        <w:t>Ссылаться на недостатки работ (также выявленные после окончания срока исполнения Контракта), в том числе в части объема и стоимости этих работ, по результатам проведенных уполномоченными контрольными органами проверок использования денежных средств бюджета города Москвы.</w:t>
      </w:r>
    </w:p>
    <w:p w14:paraId="3C991023" w14:textId="77777777" w:rsidR="002C22EE" w:rsidRPr="002116F6" w:rsidRDefault="00000000" w:rsidP="002116F6">
      <w:pPr>
        <w:pStyle w:val="1"/>
        <w:numPr>
          <w:ilvl w:val="2"/>
          <w:numId w:val="5"/>
        </w:numPr>
        <w:tabs>
          <w:tab w:val="left" w:pos="752"/>
        </w:tabs>
        <w:spacing w:after="0"/>
        <w:jc w:val="both"/>
      </w:pPr>
      <w:r w:rsidRPr="002116F6">
        <w:t xml:space="preserve">При обнаружении уполномоченными контрольными органами несоответствия </w:t>
      </w:r>
      <w:r w:rsidRPr="002116F6">
        <w:lastRenderedPageBreak/>
        <w:t>объема и стоимости выполненных Подрядчиком работ требованиям Технического задания и электронного структурированного Документа о приемке вызвать уполномоченных представителей Подрядчика для представления разъяснений в отношении выполненных работ.</w:t>
      </w:r>
    </w:p>
    <w:p w14:paraId="570CF1EB" w14:textId="77777777" w:rsidR="002C22EE" w:rsidRDefault="00000000" w:rsidP="002116F6">
      <w:pPr>
        <w:pStyle w:val="1"/>
        <w:numPr>
          <w:ilvl w:val="2"/>
          <w:numId w:val="5"/>
        </w:numPr>
        <w:tabs>
          <w:tab w:val="left" w:pos="754"/>
        </w:tabs>
        <w:spacing w:after="0"/>
        <w:jc w:val="both"/>
      </w:pPr>
      <w:r w:rsidRPr="002116F6">
        <w:t>При невыполнении подрядчиком обязательств по устранению выявленных в период гарантийного срока нарушений/дефектов, Заказчик вправе привлечь третьих лиц для устранения с возложением на Подрядчика обязанности по возмещению всех понесенных расходов и убытков Заказчика.</w:t>
      </w:r>
    </w:p>
    <w:p w14:paraId="3F4CB72E" w14:textId="77777777" w:rsidR="002116F6" w:rsidRPr="002116F6" w:rsidRDefault="002116F6" w:rsidP="002116F6">
      <w:pPr>
        <w:pStyle w:val="1"/>
        <w:tabs>
          <w:tab w:val="left" w:pos="754"/>
        </w:tabs>
        <w:spacing w:after="0"/>
        <w:jc w:val="both"/>
      </w:pPr>
    </w:p>
    <w:p w14:paraId="26A9B118" w14:textId="77777777" w:rsidR="002C22EE" w:rsidRPr="002116F6" w:rsidRDefault="00000000" w:rsidP="002116F6">
      <w:pPr>
        <w:pStyle w:val="11"/>
        <w:keepNext/>
        <w:keepLines/>
        <w:numPr>
          <w:ilvl w:val="1"/>
          <w:numId w:val="5"/>
        </w:numPr>
        <w:tabs>
          <w:tab w:val="left" w:pos="504"/>
        </w:tabs>
        <w:spacing w:after="0"/>
        <w:jc w:val="both"/>
      </w:pPr>
      <w:bookmarkStart w:id="6" w:name="bookmark13"/>
      <w:r w:rsidRPr="002116F6">
        <w:t>Заказчик обязан:</w:t>
      </w:r>
      <w:bookmarkEnd w:id="6"/>
    </w:p>
    <w:p w14:paraId="56FBAEB3" w14:textId="77777777" w:rsidR="002C22EE" w:rsidRPr="002116F6" w:rsidRDefault="00000000" w:rsidP="002116F6">
      <w:pPr>
        <w:pStyle w:val="1"/>
        <w:numPr>
          <w:ilvl w:val="2"/>
          <w:numId w:val="5"/>
        </w:numPr>
        <w:tabs>
          <w:tab w:val="left" w:pos="711"/>
        </w:tabs>
        <w:spacing w:after="0"/>
        <w:jc w:val="both"/>
      </w:pPr>
      <w:r w:rsidRPr="002116F6">
        <w:t>Сообщать Подрядчику о недостатках, обнаруженных в ходе выполнения работ, в течение 2 (двух) рабочих дней после обнаружения таких недостатков.</w:t>
      </w:r>
    </w:p>
    <w:p w14:paraId="1069DFB9" w14:textId="77777777" w:rsidR="002C22EE" w:rsidRPr="002116F6" w:rsidRDefault="00000000" w:rsidP="002116F6">
      <w:pPr>
        <w:pStyle w:val="1"/>
        <w:numPr>
          <w:ilvl w:val="2"/>
          <w:numId w:val="5"/>
        </w:numPr>
        <w:tabs>
          <w:tab w:val="left" w:pos="730"/>
        </w:tabs>
        <w:spacing w:after="0"/>
        <w:jc w:val="both"/>
      </w:pPr>
      <w:r w:rsidRPr="002116F6">
        <w:t>Своевременно принять и оплатить надлежащим образом выполненные работы в соответствии с Контрактом.</w:t>
      </w:r>
    </w:p>
    <w:p w14:paraId="48B875C0" w14:textId="77777777" w:rsidR="002C22EE" w:rsidRPr="002116F6" w:rsidRDefault="00000000" w:rsidP="002116F6">
      <w:pPr>
        <w:pStyle w:val="1"/>
        <w:numPr>
          <w:ilvl w:val="2"/>
          <w:numId w:val="5"/>
        </w:numPr>
        <w:tabs>
          <w:tab w:val="left" w:pos="744"/>
        </w:tabs>
        <w:spacing w:after="0"/>
        <w:jc w:val="both"/>
      </w:pPr>
      <w:r w:rsidRPr="002116F6">
        <w:t>При получении от Подрядчика уведомления о приостановлении выполнения работ в случае, указанном в настоящей статье Контракта, рассмотреть вопрос о целесообразности и порядке продолжения выполнения работ.</w:t>
      </w:r>
    </w:p>
    <w:p w14:paraId="678A33C5" w14:textId="77777777" w:rsidR="002C22EE" w:rsidRDefault="00000000" w:rsidP="002116F6">
      <w:pPr>
        <w:pStyle w:val="1"/>
        <w:numPr>
          <w:ilvl w:val="2"/>
          <w:numId w:val="5"/>
        </w:numPr>
        <w:tabs>
          <w:tab w:val="left" w:pos="768"/>
        </w:tabs>
        <w:spacing w:after="0"/>
        <w:jc w:val="both"/>
      </w:pPr>
      <w:r w:rsidRPr="002116F6">
        <w:t xml:space="preserve">Во взаимодействии с Департаментом информационных технологий города Москвы в течение одного дня с даты заключения Контракта разместить в сети Интернет по адресу </w:t>
      </w:r>
      <w:hyperlink r:id="rId7" w:history="1">
        <w:r w:rsidRPr="002116F6">
          <w:rPr>
            <w:lang w:val="en-US" w:eastAsia="en-US" w:bidi="en-US"/>
          </w:rPr>
          <w:t>www</w:t>
        </w:r>
        <w:r w:rsidRPr="002116F6">
          <w:rPr>
            <w:lang w:eastAsia="en-US" w:bidi="en-US"/>
          </w:rPr>
          <w:t>.</w:t>
        </w:r>
        <w:proofErr w:type="spellStart"/>
        <w:r w:rsidRPr="002116F6">
          <w:rPr>
            <w:lang w:val="en-US" w:eastAsia="en-US" w:bidi="en-US"/>
          </w:rPr>
          <w:t>mos</w:t>
        </w:r>
        <w:proofErr w:type="spellEnd"/>
        <w:r w:rsidRPr="002116F6">
          <w:rPr>
            <w:lang w:eastAsia="en-US" w:bidi="en-US"/>
          </w:rPr>
          <w:t>.</w:t>
        </w:r>
        <w:proofErr w:type="spellStart"/>
        <w:r w:rsidRPr="002116F6">
          <w:rPr>
            <w:lang w:val="en-US" w:eastAsia="en-US" w:bidi="en-US"/>
          </w:rPr>
          <w:t>ru</w:t>
        </w:r>
        <w:proofErr w:type="spellEnd"/>
        <w:r w:rsidRPr="002116F6">
          <w:rPr>
            <w:lang w:eastAsia="en-US" w:bidi="en-US"/>
          </w:rPr>
          <w:t>/</w:t>
        </w:r>
        <w:r w:rsidRPr="002116F6">
          <w:rPr>
            <w:lang w:val="en-US" w:eastAsia="en-US" w:bidi="en-US"/>
          </w:rPr>
          <w:t>widgets</w:t>
        </w:r>
        <w:r w:rsidRPr="002116F6">
          <w:rPr>
            <w:lang w:eastAsia="en-US" w:bidi="en-US"/>
          </w:rPr>
          <w:t>/</w:t>
        </w:r>
        <w:proofErr w:type="spellStart"/>
        <w:r w:rsidRPr="002116F6">
          <w:rPr>
            <w:lang w:val="en-US" w:eastAsia="en-US" w:bidi="en-US"/>
          </w:rPr>
          <w:t>citynews</w:t>
        </w:r>
        <w:proofErr w:type="spellEnd"/>
      </w:hyperlink>
      <w:r w:rsidRPr="002116F6">
        <w:rPr>
          <w:lang w:eastAsia="en-US" w:bidi="en-US"/>
        </w:rPr>
        <w:t xml:space="preserve"> </w:t>
      </w:r>
      <w:r w:rsidRPr="002116F6">
        <w:t xml:space="preserve">функционал, обеспечивающий возможность выбора Подрядчиком внешнего вида и размеров информационного блока и содержащий необходимую техническую информацию </w:t>
      </w:r>
      <w:r w:rsidRPr="002116F6">
        <w:rPr>
          <w:lang w:eastAsia="en-US" w:bidi="en-US"/>
        </w:rPr>
        <w:t>(</w:t>
      </w:r>
      <w:r w:rsidRPr="002116F6">
        <w:rPr>
          <w:lang w:val="en-US" w:eastAsia="en-US" w:bidi="en-US"/>
        </w:rPr>
        <w:t>HTML</w:t>
      </w:r>
      <w:r w:rsidRPr="002116F6">
        <w:t>-код), позволяющую осуществить размещение информационного блока на официальном сайте Подрядчика.</w:t>
      </w:r>
    </w:p>
    <w:p w14:paraId="000FFAD1" w14:textId="77777777" w:rsidR="002116F6" w:rsidRPr="002116F6" w:rsidRDefault="002116F6" w:rsidP="002116F6">
      <w:pPr>
        <w:pStyle w:val="1"/>
        <w:tabs>
          <w:tab w:val="left" w:pos="768"/>
        </w:tabs>
        <w:spacing w:after="0"/>
        <w:jc w:val="both"/>
      </w:pPr>
    </w:p>
    <w:p w14:paraId="3BF0F16C" w14:textId="77777777" w:rsidR="002C22EE" w:rsidRPr="002116F6" w:rsidRDefault="00000000" w:rsidP="002116F6">
      <w:pPr>
        <w:pStyle w:val="11"/>
        <w:keepNext/>
        <w:keepLines/>
        <w:numPr>
          <w:ilvl w:val="1"/>
          <w:numId w:val="5"/>
        </w:numPr>
        <w:tabs>
          <w:tab w:val="left" w:pos="495"/>
        </w:tabs>
        <w:spacing w:after="0"/>
        <w:jc w:val="both"/>
      </w:pPr>
      <w:bookmarkStart w:id="7" w:name="bookmark15"/>
      <w:r w:rsidRPr="002116F6">
        <w:t>Подрядчик вправе:</w:t>
      </w:r>
      <w:bookmarkEnd w:id="7"/>
    </w:p>
    <w:p w14:paraId="256A8272" w14:textId="77777777" w:rsidR="002C22EE" w:rsidRPr="002116F6" w:rsidRDefault="00000000" w:rsidP="002116F6">
      <w:pPr>
        <w:pStyle w:val="1"/>
        <w:numPr>
          <w:ilvl w:val="2"/>
          <w:numId w:val="5"/>
        </w:numPr>
        <w:tabs>
          <w:tab w:val="left" w:pos="715"/>
        </w:tabs>
        <w:spacing w:after="0"/>
        <w:jc w:val="both"/>
      </w:pPr>
      <w:r w:rsidRPr="002116F6">
        <w:t>Требовать своевременного подписания Заказчиком УКЭП Документа о приемке по Контракту на основании представленных Подрядчиком отчетных документов и при условии истечения срока, указанного в статье 4 Контракта.</w:t>
      </w:r>
    </w:p>
    <w:p w14:paraId="021B0A76" w14:textId="77777777" w:rsidR="002C22EE" w:rsidRPr="002116F6" w:rsidRDefault="00000000" w:rsidP="002116F6">
      <w:pPr>
        <w:pStyle w:val="1"/>
        <w:numPr>
          <w:ilvl w:val="2"/>
          <w:numId w:val="5"/>
        </w:numPr>
        <w:tabs>
          <w:tab w:val="left" w:pos="735"/>
        </w:tabs>
        <w:spacing w:after="0"/>
        <w:jc w:val="both"/>
      </w:pPr>
      <w:r w:rsidRPr="002116F6">
        <w:t>Требовать своевременной оплаты выполненных работ в соответствии со статьей 2 Контракта.</w:t>
      </w:r>
    </w:p>
    <w:p w14:paraId="626D0970" w14:textId="77777777" w:rsidR="002C22EE" w:rsidRPr="002116F6" w:rsidRDefault="00000000" w:rsidP="002116F6">
      <w:pPr>
        <w:pStyle w:val="1"/>
        <w:numPr>
          <w:ilvl w:val="2"/>
          <w:numId w:val="5"/>
        </w:numPr>
        <w:tabs>
          <w:tab w:val="left" w:pos="768"/>
        </w:tabs>
        <w:spacing w:after="0"/>
        <w:jc w:val="both"/>
      </w:pPr>
      <w:r w:rsidRPr="002116F6">
        <w:t>Привлечь к исполнению своих обязательств по Контракту других лиц - субподрядчиков, обладающих специальными знаниями, навыками, специальным оборудованием и т.п., по видам (содержанию) работ, предусмотренных в Техническом задании. При этом Подрядчик несет ответственность перед Заказчиком за неисполнение или ненадлежащее исполнение обязательств субподрядчиками.</w:t>
      </w:r>
    </w:p>
    <w:p w14:paraId="0C0FECDA" w14:textId="77777777" w:rsidR="002C22EE" w:rsidRPr="002116F6" w:rsidRDefault="00000000" w:rsidP="002116F6">
      <w:pPr>
        <w:pStyle w:val="1"/>
        <w:numPr>
          <w:ilvl w:val="2"/>
          <w:numId w:val="5"/>
        </w:numPr>
        <w:tabs>
          <w:tab w:val="left" w:pos="747"/>
        </w:tabs>
        <w:spacing w:after="0"/>
        <w:jc w:val="both"/>
      </w:pPr>
      <w:r w:rsidRPr="002116F6">
        <w:t>Привлечение субподрядчиков не влечет изменение Цены Контракта и/или объемов и видов работ по Контракту. Перечень работ, выполненных субподрядчиками, и их стоимость Подрядчик указывает в отчетной документации, представляемой Заказчику по результатам выполнения работ в порядке, установленном Контрактом.</w:t>
      </w:r>
    </w:p>
    <w:p w14:paraId="59FE2589" w14:textId="77777777" w:rsidR="002C22EE" w:rsidRPr="002116F6" w:rsidRDefault="00000000" w:rsidP="002116F6">
      <w:pPr>
        <w:pStyle w:val="1"/>
        <w:numPr>
          <w:ilvl w:val="2"/>
          <w:numId w:val="5"/>
        </w:numPr>
        <w:tabs>
          <w:tab w:val="left" w:pos="732"/>
        </w:tabs>
        <w:spacing w:after="0"/>
        <w:jc w:val="both"/>
      </w:pPr>
      <w:r w:rsidRPr="002116F6">
        <w:t>Подрядчик вправе в случае неисполнения или ненадлежащего исполнения субподрядчиком обязательств, предусмотренных договором, заключенным с субподрядчиком, осуществлять замену субподрядчика, с которым ранее был заключен договор, на другого субподрядчика.</w:t>
      </w:r>
    </w:p>
    <w:p w14:paraId="05F2D768" w14:textId="77777777" w:rsidR="002C22EE" w:rsidRDefault="00000000" w:rsidP="002116F6">
      <w:pPr>
        <w:pStyle w:val="1"/>
        <w:numPr>
          <w:ilvl w:val="2"/>
          <w:numId w:val="5"/>
        </w:numPr>
        <w:tabs>
          <w:tab w:val="left" w:pos="737"/>
        </w:tabs>
        <w:spacing w:after="0"/>
        <w:jc w:val="both"/>
      </w:pPr>
      <w:r w:rsidRPr="002116F6">
        <w:t>Запрашивать у Заказчика разъяснения и уточнения относительно проведения работ в рамках Контракта.</w:t>
      </w:r>
    </w:p>
    <w:p w14:paraId="1BA369A1" w14:textId="77777777" w:rsidR="002116F6" w:rsidRPr="002116F6" w:rsidRDefault="002116F6" w:rsidP="002116F6">
      <w:pPr>
        <w:pStyle w:val="1"/>
        <w:tabs>
          <w:tab w:val="left" w:pos="737"/>
        </w:tabs>
        <w:spacing w:after="0"/>
        <w:jc w:val="both"/>
      </w:pPr>
    </w:p>
    <w:p w14:paraId="503E7411" w14:textId="77777777" w:rsidR="002C22EE" w:rsidRPr="002116F6" w:rsidRDefault="00000000" w:rsidP="002116F6">
      <w:pPr>
        <w:pStyle w:val="11"/>
        <w:keepNext/>
        <w:keepLines/>
        <w:numPr>
          <w:ilvl w:val="1"/>
          <w:numId w:val="5"/>
        </w:numPr>
        <w:tabs>
          <w:tab w:val="left" w:pos="488"/>
        </w:tabs>
        <w:spacing w:after="0"/>
        <w:jc w:val="both"/>
      </w:pPr>
      <w:bookmarkStart w:id="8" w:name="bookmark17"/>
      <w:r w:rsidRPr="002116F6">
        <w:lastRenderedPageBreak/>
        <w:t>Подрядчик обязан:</w:t>
      </w:r>
      <w:bookmarkEnd w:id="8"/>
    </w:p>
    <w:p w14:paraId="06F78E5D" w14:textId="77777777" w:rsidR="002C22EE" w:rsidRPr="002116F6" w:rsidRDefault="00000000" w:rsidP="002116F6">
      <w:pPr>
        <w:pStyle w:val="1"/>
        <w:numPr>
          <w:ilvl w:val="2"/>
          <w:numId w:val="5"/>
        </w:numPr>
        <w:tabs>
          <w:tab w:val="left" w:pos="723"/>
        </w:tabs>
        <w:spacing w:after="0"/>
        <w:jc w:val="both"/>
      </w:pPr>
      <w:r w:rsidRPr="002116F6">
        <w:t>Своевременно и надлежащим образом выполнить работы в соответствии с требованиями Технического задания и представить Заказчику отчетную документацию по итогам исполнения Контракта.</w:t>
      </w:r>
    </w:p>
    <w:p w14:paraId="621D459F" w14:textId="77777777" w:rsidR="002C22EE" w:rsidRPr="002116F6" w:rsidRDefault="00000000" w:rsidP="002116F6">
      <w:pPr>
        <w:pStyle w:val="1"/>
        <w:numPr>
          <w:ilvl w:val="2"/>
          <w:numId w:val="5"/>
        </w:numPr>
        <w:tabs>
          <w:tab w:val="left" w:pos="785"/>
        </w:tabs>
        <w:spacing w:after="0"/>
        <w:jc w:val="both"/>
      </w:pPr>
      <w:r w:rsidRPr="002116F6">
        <w:t>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действующим законодательством Российской Федерации.</w:t>
      </w:r>
    </w:p>
    <w:p w14:paraId="1804DBAD" w14:textId="77777777" w:rsidR="002C22EE" w:rsidRPr="002116F6" w:rsidRDefault="00000000" w:rsidP="002116F6">
      <w:pPr>
        <w:pStyle w:val="1"/>
        <w:numPr>
          <w:ilvl w:val="2"/>
          <w:numId w:val="5"/>
        </w:numPr>
        <w:tabs>
          <w:tab w:val="left" w:pos="790"/>
        </w:tabs>
        <w:spacing w:after="0"/>
        <w:jc w:val="both"/>
      </w:pPr>
      <w:r w:rsidRPr="002116F6">
        <w:t>Подрядчик обязан соответствовать установленным извещением об осуществлении закупки требованиям к участникам данной закупки, и предоставлять достоверную информацию о своем соответствии таким требованиям, что позволило ему стать победителем по результатам проведения данной закупки.</w:t>
      </w:r>
    </w:p>
    <w:p w14:paraId="0D6C3971" w14:textId="77777777" w:rsidR="002C22EE" w:rsidRPr="002116F6" w:rsidRDefault="00000000" w:rsidP="002116F6">
      <w:pPr>
        <w:pStyle w:val="1"/>
        <w:numPr>
          <w:ilvl w:val="2"/>
          <w:numId w:val="5"/>
        </w:numPr>
        <w:tabs>
          <w:tab w:val="left" w:pos="718"/>
        </w:tabs>
        <w:spacing w:after="0"/>
        <w:jc w:val="both"/>
      </w:pPr>
      <w:r w:rsidRPr="002116F6">
        <w:t>Обеспечить устранение недостатков и дефектов, выявленных при сдаче-приемке работ и в течение гарантийного срока, за свой счет, обеспечить возмещение убытков, понесенных в связи с неисполнением или ненадлежащим исполнением Подрядчиком своих обязательств по Контракту.</w:t>
      </w:r>
    </w:p>
    <w:p w14:paraId="0BE4635E" w14:textId="77777777" w:rsidR="002C22EE" w:rsidRPr="002116F6" w:rsidRDefault="00000000" w:rsidP="002116F6">
      <w:pPr>
        <w:pStyle w:val="1"/>
        <w:numPr>
          <w:ilvl w:val="2"/>
          <w:numId w:val="5"/>
        </w:numPr>
        <w:tabs>
          <w:tab w:val="left" w:pos="747"/>
        </w:tabs>
        <w:spacing w:after="0"/>
        <w:jc w:val="both"/>
      </w:pPr>
      <w:r w:rsidRPr="002116F6">
        <w:t>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 и сообщить об этом Заказчику немедленно после приостановления выполнения работ.</w:t>
      </w:r>
    </w:p>
    <w:p w14:paraId="53C4D348" w14:textId="77777777" w:rsidR="002C22EE" w:rsidRPr="002116F6" w:rsidRDefault="00000000" w:rsidP="002116F6">
      <w:pPr>
        <w:pStyle w:val="1"/>
        <w:numPr>
          <w:ilvl w:val="2"/>
          <w:numId w:val="5"/>
        </w:numPr>
        <w:tabs>
          <w:tab w:val="left" w:pos="761"/>
        </w:tabs>
        <w:spacing w:after="0"/>
        <w:jc w:val="both"/>
      </w:pPr>
      <w:r w:rsidRPr="002116F6">
        <w:t>В случае если законодательством Российской Федерации предусмотрено лицензирование вида деятельности, являющегося предметом Контракта, а также в случае если законодательством Российской Федерации к лицам, осуществляющим выполнение работ, являющихся предметом Контракта, установлено требование об их обязательном членстве в саморегулируемых организациях, Подрядчик обязан обеспечить наличие документов, подтверждающих его соответствие требованиям, установленным законодательством Российской Федерации, в течение всего срока исполнения Контракта. Копии таких документов должны быть переданы Подрядчиком Заказчику по его требованию в течение двух рабочих дней.</w:t>
      </w:r>
    </w:p>
    <w:p w14:paraId="40EA4B98" w14:textId="77777777" w:rsidR="002C22EE" w:rsidRPr="002116F6" w:rsidRDefault="00000000" w:rsidP="002116F6">
      <w:pPr>
        <w:pStyle w:val="1"/>
        <w:numPr>
          <w:ilvl w:val="2"/>
          <w:numId w:val="5"/>
        </w:numPr>
        <w:tabs>
          <w:tab w:val="left" w:pos="782"/>
        </w:tabs>
        <w:spacing w:after="0"/>
        <w:jc w:val="both"/>
      </w:pPr>
      <w:r w:rsidRPr="002116F6">
        <w:t>Представить Заказчику сведения об изменении своего фактического местонахождения, об изменении режима налогообложения, в срок не позднее 5 (пяти) календарных дней со дня соответствующего изменения. В случае непредставления в установленный срок уведомления об изменении адреса фактического местонахождения Подрядчика, уведомления об изменении режима налогообложения Подрядчика, адрес и режим налогообложения, указанные в Контракте, будут считаться действительными.</w:t>
      </w:r>
    </w:p>
    <w:p w14:paraId="7762E945" w14:textId="77777777" w:rsidR="002C22EE" w:rsidRPr="002116F6" w:rsidRDefault="00000000" w:rsidP="002116F6">
      <w:pPr>
        <w:pStyle w:val="1"/>
        <w:numPr>
          <w:ilvl w:val="2"/>
          <w:numId w:val="5"/>
        </w:numPr>
        <w:tabs>
          <w:tab w:val="left" w:pos="715"/>
        </w:tabs>
        <w:spacing w:after="0"/>
        <w:jc w:val="both"/>
      </w:pPr>
      <w:r w:rsidRPr="002116F6">
        <w:t>Сохранять в тайне и не разглашать третьим лицам (в том числе не публиковать в сети «Интернет»), не собирать и не обрабатывать любую информацию служебного, коммерческого, финансового, личного характера, сведения, составляющие коммерческую тайну, персональные данные вне зависимости от формы ее предоставления и получения, прямо или косвенно относящуюся к взаимоотношениям Сторон, не обнародованную или иным способом не переданную для свободного доступа и ставшую известной Подрядчику в ходе исполнения Контракта, за исключением случаев, прямо предусмотренных Контрактом.</w:t>
      </w:r>
    </w:p>
    <w:p w14:paraId="289C0137" w14:textId="77777777" w:rsidR="002C22EE" w:rsidRPr="002116F6" w:rsidRDefault="00000000" w:rsidP="002116F6">
      <w:pPr>
        <w:pStyle w:val="1"/>
        <w:spacing w:after="0"/>
        <w:jc w:val="both"/>
      </w:pPr>
      <w:r w:rsidRPr="002116F6">
        <w:t xml:space="preserve">Предпринимать все необходимые меры для предотвращения случаев разглашения указанной информации. Использовать предоставленную Заказчиком информацию </w:t>
      </w:r>
      <w:r w:rsidRPr="002116F6">
        <w:lastRenderedPageBreak/>
        <w:t>только в целях исполнения Контракта.</w:t>
      </w:r>
    </w:p>
    <w:p w14:paraId="03E76C48" w14:textId="77777777" w:rsidR="002C22EE" w:rsidRPr="002116F6" w:rsidRDefault="00000000" w:rsidP="002116F6">
      <w:pPr>
        <w:pStyle w:val="1"/>
        <w:spacing w:after="0"/>
        <w:jc w:val="both"/>
      </w:pPr>
      <w:r w:rsidRPr="002116F6">
        <w:t>Подрядчик обязан обеспечивать защиту персональных данных и иной конфиденциальной информации, полученной в ходе исполнения Контракта, при их обработке в соответствии с Федеральным законом от 27.07.2006 № 152-ФЗ «О персональных данных», Федеральным законом от 27.07.2006 № 149-ФЗ «Об информации, информационных технологиях и о защите информации».</w:t>
      </w:r>
    </w:p>
    <w:p w14:paraId="6031BCB4" w14:textId="77777777" w:rsidR="002C22EE" w:rsidRDefault="00000000" w:rsidP="002116F6">
      <w:pPr>
        <w:pStyle w:val="1"/>
        <w:numPr>
          <w:ilvl w:val="2"/>
          <w:numId w:val="5"/>
        </w:numPr>
        <w:tabs>
          <w:tab w:val="left" w:pos="810"/>
        </w:tabs>
        <w:spacing w:after="0"/>
        <w:jc w:val="both"/>
      </w:pPr>
      <w:r w:rsidRPr="002116F6">
        <w:t>Исполнять иные обязательства, предусмотренные действующим законодательством и Контрактом.</w:t>
      </w:r>
    </w:p>
    <w:p w14:paraId="6F7B29A8" w14:textId="77777777" w:rsidR="002116F6" w:rsidRPr="002116F6" w:rsidRDefault="002116F6" w:rsidP="002116F6">
      <w:pPr>
        <w:pStyle w:val="1"/>
        <w:tabs>
          <w:tab w:val="left" w:pos="810"/>
        </w:tabs>
        <w:spacing w:after="0"/>
        <w:jc w:val="both"/>
      </w:pPr>
    </w:p>
    <w:p w14:paraId="6F212838" w14:textId="77777777" w:rsidR="002C22EE" w:rsidRPr="002116F6" w:rsidRDefault="00000000" w:rsidP="002116F6">
      <w:pPr>
        <w:pStyle w:val="11"/>
        <w:keepNext/>
        <w:keepLines/>
        <w:spacing w:after="0"/>
        <w:jc w:val="both"/>
      </w:pPr>
      <w:bookmarkStart w:id="9" w:name="bookmark19"/>
      <w:r w:rsidRPr="002116F6">
        <w:t>Статья 6 Гарантии</w:t>
      </w:r>
      <w:bookmarkEnd w:id="9"/>
    </w:p>
    <w:p w14:paraId="6610DC96" w14:textId="77777777" w:rsidR="002C22EE" w:rsidRPr="002116F6" w:rsidRDefault="00000000" w:rsidP="002116F6">
      <w:pPr>
        <w:pStyle w:val="1"/>
        <w:numPr>
          <w:ilvl w:val="1"/>
          <w:numId w:val="6"/>
        </w:numPr>
        <w:tabs>
          <w:tab w:val="left" w:pos="514"/>
        </w:tabs>
        <w:spacing w:after="0"/>
        <w:jc w:val="both"/>
      </w:pPr>
      <w:r w:rsidRPr="002116F6">
        <w:t>Подрядчик гарантирует качество выполнения работ в соответствии с требованиями, указанными в Контракте и Техническом задании.</w:t>
      </w:r>
    </w:p>
    <w:p w14:paraId="2FEB443B" w14:textId="77777777" w:rsidR="002C22EE" w:rsidRPr="002116F6" w:rsidRDefault="00000000" w:rsidP="002116F6">
      <w:pPr>
        <w:pStyle w:val="1"/>
        <w:numPr>
          <w:ilvl w:val="1"/>
          <w:numId w:val="6"/>
        </w:numPr>
        <w:tabs>
          <w:tab w:val="left" w:pos="514"/>
        </w:tabs>
        <w:spacing w:after="0"/>
        <w:jc w:val="both"/>
      </w:pPr>
      <w:r w:rsidRPr="002116F6">
        <w:t>Гарантийный срок на выполненные работы указывается в Техническом задании.</w:t>
      </w:r>
    </w:p>
    <w:p w14:paraId="6FA547D3" w14:textId="77777777" w:rsidR="002C22EE" w:rsidRPr="002116F6" w:rsidRDefault="00000000" w:rsidP="002116F6">
      <w:pPr>
        <w:pStyle w:val="1"/>
        <w:numPr>
          <w:ilvl w:val="1"/>
          <w:numId w:val="6"/>
        </w:numPr>
        <w:tabs>
          <w:tab w:val="left" w:pos="514"/>
        </w:tabs>
        <w:spacing w:after="0"/>
        <w:jc w:val="both"/>
      </w:pPr>
      <w:r w:rsidRPr="002116F6">
        <w:t>При обнаружении в период гарантийного срока недостатков в выполненных работах, материалах, оборудовании, Подрядчик обязан устранить их за свой счет в сроки, согласованные и установленные Подрядчиком и Заказчиком в Акте о недостатках с перечнем выявленных недостатков, необходимых доработок и сроков их устранения. Гарантийный срок в данном случае продлевается на период устранения выявленных недостатков.</w:t>
      </w:r>
    </w:p>
    <w:p w14:paraId="32C152ED" w14:textId="77777777" w:rsidR="002C22EE" w:rsidRPr="002116F6" w:rsidRDefault="00000000" w:rsidP="002116F6">
      <w:pPr>
        <w:pStyle w:val="1"/>
        <w:spacing w:after="0"/>
        <w:jc w:val="both"/>
      </w:pPr>
      <w:r w:rsidRPr="002116F6">
        <w:t>При отказе Подрядчика от составления или подписания Акта о недостатках, обнаруженных в период гарантийного срока, Заказчик проводит квалифицированную экспертизу с привлечением экспертов (специалистов) в порядке, предусмотренном Законом о контрактной системе, по итогам которой составляется соответствующий Акт, фиксирующий затраты по исправлению недостатков. Возмещение расходов за проведенную экспертизу осуществляется в соответствии с требованиями Гражданского кодекса Российской Федерации.</w:t>
      </w:r>
    </w:p>
    <w:p w14:paraId="3D972FE1" w14:textId="77777777" w:rsidR="002C22EE" w:rsidRPr="002116F6" w:rsidRDefault="00000000" w:rsidP="002116F6">
      <w:pPr>
        <w:pStyle w:val="1"/>
        <w:numPr>
          <w:ilvl w:val="1"/>
          <w:numId w:val="6"/>
        </w:numPr>
        <w:tabs>
          <w:tab w:val="left" w:pos="514"/>
        </w:tabs>
        <w:spacing w:after="0"/>
        <w:jc w:val="both"/>
      </w:pPr>
      <w:r w:rsidRPr="002116F6">
        <w:t>Удовлетворение требований Заказчика о безвозмездном устранении недостатков, об изготовлении другой вещи или о повторном выполнении работ не освобождает Подрядчика от ответственности в форме неустойки за нарушение срока окончания выполнения работ.</w:t>
      </w:r>
    </w:p>
    <w:p w14:paraId="6C14A626" w14:textId="77777777" w:rsidR="002C22EE" w:rsidRPr="002116F6" w:rsidRDefault="00000000" w:rsidP="002116F6">
      <w:pPr>
        <w:pStyle w:val="1"/>
        <w:numPr>
          <w:ilvl w:val="1"/>
          <w:numId w:val="6"/>
        </w:numPr>
        <w:tabs>
          <w:tab w:val="left" w:pos="514"/>
        </w:tabs>
        <w:spacing w:after="0"/>
        <w:jc w:val="both"/>
      </w:pPr>
      <w:r w:rsidRPr="002116F6">
        <w:t>Вред, причиненный жизни, здоровью или имуществу Заказчика и иных лиц, вследствие необеспечения Подрядчиком безопасности выполнения работ/результата работ подлежит возмещению в соответствии с требованиями Гражданского кодекса Российской Федерации.</w:t>
      </w:r>
    </w:p>
    <w:p w14:paraId="6F36F0B8" w14:textId="77777777" w:rsidR="002C22EE" w:rsidRPr="002116F6" w:rsidRDefault="00000000" w:rsidP="002116F6">
      <w:pPr>
        <w:pStyle w:val="1"/>
        <w:numPr>
          <w:ilvl w:val="1"/>
          <w:numId w:val="6"/>
        </w:numPr>
        <w:tabs>
          <w:tab w:val="left" w:pos="516"/>
        </w:tabs>
        <w:spacing w:after="0"/>
        <w:jc w:val="both"/>
      </w:pPr>
      <w:r w:rsidRPr="002116F6">
        <w:t>Подрядчик гарантирует своевременное предоставление необходимой и достоверной информации о ходе и результате выполнения работ.</w:t>
      </w:r>
    </w:p>
    <w:p w14:paraId="29BDB8DC" w14:textId="77777777" w:rsidR="002C22EE" w:rsidRPr="002116F6" w:rsidRDefault="00000000" w:rsidP="002116F6">
      <w:pPr>
        <w:pStyle w:val="1"/>
        <w:numPr>
          <w:ilvl w:val="1"/>
          <w:numId w:val="6"/>
        </w:numPr>
        <w:tabs>
          <w:tab w:val="left" w:pos="514"/>
        </w:tabs>
        <w:spacing w:after="0"/>
        <w:jc w:val="both"/>
      </w:pPr>
      <w:r w:rsidRPr="002116F6">
        <w:t>В случае не предоставления Подрядчиком Заказчику полной и достоверной информации о ходе и результате выполнения работ, Подрядчик несет ответственность в соответствии с Гражданским кодексом Российской Федерации за недостатки результата работ, возникшие после его приемки Заказчиком вследствие отсутствия у Заказчика такой информации.</w:t>
      </w:r>
    </w:p>
    <w:p w14:paraId="6E6986B1" w14:textId="77777777" w:rsidR="002C22EE" w:rsidRDefault="00000000" w:rsidP="002116F6">
      <w:pPr>
        <w:pStyle w:val="1"/>
        <w:numPr>
          <w:ilvl w:val="1"/>
          <w:numId w:val="6"/>
        </w:numPr>
        <w:tabs>
          <w:tab w:val="left" w:pos="514"/>
        </w:tabs>
        <w:spacing w:after="0"/>
        <w:jc w:val="both"/>
      </w:pPr>
      <w:r w:rsidRPr="002116F6">
        <w:t>В случае ненадлежащего выполнения работ, требования Заказчика о повторном выполнении работы подлежат удовлетворению в срок, установленный для срочного выполнения работ, а в случае, если этот срок не установлен, в срок, предусмотренный Контрактом, который был ненадлежаще исполнен.</w:t>
      </w:r>
    </w:p>
    <w:p w14:paraId="473037CB" w14:textId="77777777" w:rsidR="002116F6" w:rsidRPr="002116F6" w:rsidRDefault="002116F6" w:rsidP="002116F6">
      <w:pPr>
        <w:pStyle w:val="1"/>
        <w:tabs>
          <w:tab w:val="left" w:pos="514"/>
        </w:tabs>
        <w:spacing w:after="0"/>
        <w:jc w:val="both"/>
      </w:pPr>
    </w:p>
    <w:p w14:paraId="61612C09" w14:textId="77777777" w:rsidR="002C22EE" w:rsidRPr="002116F6" w:rsidRDefault="00000000" w:rsidP="002116F6">
      <w:pPr>
        <w:pStyle w:val="11"/>
        <w:keepNext/>
        <w:keepLines/>
        <w:spacing w:after="0"/>
        <w:jc w:val="both"/>
      </w:pPr>
      <w:bookmarkStart w:id="10" w:name="bookmark21"/>
      <w:r w:rsidRPr="002116F6">
        <w:lastRenderedPageBreak/>
        <w:t>Статья 7 Ответственность Сторон</w:t>
      </w:r>
      <w:bookmarkEnd w:id="10"/>
    </w:p>
    <w:p w14:paraId="67E3394C" w14:textId="77777777" w:rsidR="002C22EE" w:rsidRPr="002116F6" w:rsidRDefault="00000000" w:rsidP="002116F6">
      <w:pPr>
        <w:pStyle w:val="1"/>
        <w:numPr>
          <w:ilvl w:val="1"/>
          <w:numId w:val="7"/>
        </w:numPr>
        <w:tabs>
          <w:tab w:val="left" w:pos="514"/>
        </w:tabs>
        <w:spacing w:after="0"/>
        <w:jc w:val="both"/>
      </w:pPr>
      <w:r w:rsidRPr="002116F6">
        <w:t>За неисполнение или ненадлежащее исполнение своих обязательств, установленных Контрактом, Заказчик и Подрядчик несут ответственность в соответствии с постановлением Правительства Российской Федерации от 30.08.2017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 обязательств, предусмотренных контрактом (за исключением просрочки исполнения обязательств заказчиком, поставщиком ( подрядчиком, исполнителем ), о внесении изменений в постановление Правительства Российской Федерации от 15 мая 2017 г. №-570 и признании утратившим силу постановления Правительства Российской Федерации от 25 ноября 2013 г. №1063» и иным законодательством Российской Федерации.</w:t>
      </w:r>
    </w:p>
    <w:p w14:paraId="131A0542" w14:textId="77777777" w:rsidR="002C22EE" w:rsidRPr="002116F6" w:rsidRDefault="00000000" w:rsidP="002116F6">
      <w:pPr>
        <w:pStyle w:val="1"/>
        <w:numPr>
          <w:ilvl w:val="1"/>
          <w:numId w:val="7"/>
        </w:numPr>
        <w:tabs>
          <w:tab w:val="left" w:pos="518"/>
        </w:tabs>
        <w:spacing w:after="0"/>
        <w:jc w:val="both"/>
      </w:pPr>
      <w:r w:rsidRPr="002116F6">
        <w:t>Размер штрафа устанавливается Контрактом в порядке, установленном настоящей статьей, в том числе рассчитывается как процент Цены Контракта, или в случае, если Контрактом предусмотрены этапы исполнения Контракта, как процент цены этапа исполнения Контракта (далее - Цена Контракта (Этапа)).</w:t>
      </w:r>
    </w:p>
    <w:p w14:paraId="684876FC" w14:textId="77777777" w:rsidR="002C22EE" w:rsidRPr="002116F6" w:rsidRDefault="00000000" w:rsidP="002116F6">
      <w:pPr>
        <w:pStyle w:val="1"/>
        <w:numPr>
          <w:ilvl w:val="1"/>
          <w:numId w:val="7"/>
        </w:numPr>
        <w:tabs>
          <w:tab w:val="left" w:pos="518"/>
        </w:tabs>
        <w:spacing w:after="0"/>
        <w:jc w:val="both"/>
      </w:pPr>
      <w:r w:rsidRPr="002116F6">
        <w:t>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в размере одной трехсотой действующей на дату уплаты пени ключевой ставки Центрального банка Российской Федерации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Подрядчиком, за исключением случаев, если законодательством Российской Федерации установлен иной порядок начисления пени.</w:t>
      </w:r>
    </w:p>
    <w:p w14:paraId="3F09A2B9" w14:textId="77777777" w:rsidR="002C22EE" w:rsidRPr="002116F6" w:rsidRDefault="00000000" w:rsidP="002116F6">
      <w:pPr>
        <w:pStyle w:val="1"/>
        <w:numPr>
          <w:ilvl w:val="1"/>
          <w:numId w:val="7"/>
        </w:numPr>
        <w:tabs>
          <w:tab w:val="left" w:pos="518"/>
        </w:tabs>
        <w:spacing w:after="0"/>
        <w:jc w:val="both"/>
      </w:pPr>
      <w:r w:rsidRPr="002116F6">
        <w:t>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следующем порядке:</w:t>
      </w:r>
    </w:p>
    <w:p w14:paraId="6FB472BD" w14:textId="77777777" w:rsidR="002C22EE" w:rsidRPr="002116F6" w:rsidRDefault="00000000" w:rsidP="002116F6">
      <w:pPr>
        <w:pStyle w:val="1"/>
        <w:numPr>
          <w:ilvl w:val="1"/>
          <w:numId w:val="7"/>
        </w:numPr>
        <w:tabs>
          <w:tab w:val="left" w:pos="518"/>
        </w:tabs>
        <w:spacing w:after="0"/>
        <w:jc w:val="both"/>
      </w:pPr>
      <w:r w:rsidRPr="002116F6">
        <w:t>процентов Цены Контракта (Этапа) в случае, если Цена Контракта (Этапа) не превышает 3 млн. рублей;</w:t>
      </w:r>
    </w:p>
    <w:p w14:paraId="78A2AD33" w14:textId="77777777" w:rsidR="002C22EE" w:rsidRPr="002116F6" w:rsidRDefault="00000000" w:rsidP="002116F6">
      <w:pPr>
        <w:pStyle w:val="1"/>
        <w:numPr>
          <w:ilvl w:val="1"/>
          <w:numId w:val="7"/>
        </w:numPr>
        <w:tabs>
          <w:tab w:val="left" w:pos="518"/>
        </w:tabs>
        <w:spacing w:after="0"/>
        <w:jc w:val="both"/>
      </w:pPr>
      <w:r w:rsidRPr="002116F6">
        <w:t>процентов Цены Контракта (Этапа) в случае, если Цена Контракта (Этапа) составляет от 3 млн. рублей до 50 млн. рублей (включительно);</w:t>
      </w:r>
    </w:p>
    <w:p w14:paraId="13DB7724" w14:textId="77777777" w:rsidR="002C22EE" w:rsidRPr="002116F6" w:rsidRDefault="00000000" w:rsidP="002116F6">
      <w:pPr>
        <w:pStyle w:val="1"/>
        <w:numPr>
          <w:ilvl w:val="0"/>
          <w:numId w:val="8"/>
        </w:numPr>
        <w:tabs>
          <w:tab w:val="left" w:pos="325"/>
        </w:tabs>
        <w:spacing w:after="0"/>
        <w:jc w:val="both"/>
      </w:pPr>
      <w:r w:rsidRPr="002116F6">
        <w:t>процент Цены Контракта (Этапа) в случае, если Цена Контракта (Этапа) составляет от 50 млн. рублей до 100 млн. рублей (включительно);</w:t>
      </w:r>
    </w:p>
    <w:p w14:paraId="65764C0F" w14:textId="77777777" w:rsidR="002C22EE" w:rsidRPr="002116F6" w:rsidRDefault="00000000" w:rsidP="002116F6">
      <w:pPr>
        <w:pStyle w:val="1"/>
        <w:spacing w:after="0"/>
        <w:jc w:val="both"/>
      </w:pPr>
      <w:r w:rsidRPr="002116F6">
        <w:t>0,5 процента Цены Контракта (Этапа) в случае, если Цена Контракта (Этапа) составляет от 100 млн. рублей до 500 млн. рублей (включительно);</w:t>
      </w:r>
    </w:p>
    <w:p w14:paraId="0650CD32" w14:textId="77777777" w:rsidR="002C22EE" w:rsidRPr="002116F6" w:rsidRDefault="00000000" w:rsidP="002116F6">
      <w:pPr>
        <w:pStyle w:val="1"/>
        <w:spacing w:after="0"/>
        <w:jc w:val="both"/>
      </w:pPr>
      <w:r w:rsidRPr="002116F6">
        <w:t>0,4 процента Цены Контракта (Этапа) в случае, если Цена Контракта (Этапа) составляет от 500 млн. рублей до 1 млрд. рублей (включительно);</w:t>
      </w:r>
    </w:p>
    <w:p w14:paraId="64DCA04C" w14:textId="77777777" w:rsidR="002C22EE" w:rsidRPr="002116F6" w:rsidRDefault="00000000" w:rsidP="002116F6">
      <w:pPr>
        <w:pStyle w:val="1"/>
        <w:spacing w:after="0"/>
        <w:jc w:val="both"/>
      </w:pPr>
      <w:r w:rsidRPr="002116F6">
        <w:t>0,3 процента Цены Контракта (Этапа) в случае, если Цена Контракта (Этапа) составляет от 1 млрд. рублей до 2 млрд. рублей (включительно);</w:t>
      </w:r>
    </w:p>
    <w:p w14:paraId="7EFE7918" w14:textId="77777777" w:rsidR="002C22EE" w:rsidRPr="002116F6" w:rsidRDefault="00000000" w:rsidP="002116F6">
      <w:pPr>
        <w:pStyle w:val="1"/>
        <w:spacing w:after="0"/>
        <w:jc w:val="both"/>
      </w:pPr>
      <w:r w:rsidRPr="002116F6">
        <w:t>0,25 процента Цены Контракта (Этапа) в случае, если Цена Контракта (Этапа) составляет от 2 млрд. рублей до 5 млрд. рублей (включительно);</w:t>
      </w:r>
    </w:p>
    <w:p w14:paraId="037886BB" w14:textId="77777777" w:rsidR="002C22EE" w:rsidRPr="002116F6" w:rsidRDefault="00000000" w:rsidP="002116F6">
      <w:pPr>
        <w:pStyle w:val="1"/>
        <w:spacing w:after="0"/>
        <w:jc w:val="both"/>
      </w:pPr>
      <w:r w:rsidRPr="002116F6">
        <w:t>0,2 процента Цены Контракта (Этапа) в случае, если Цена Контракта (Этапа) составляет от 5 млрд. рублей до 10 млрд. рублей (включительно);</w:t>
      </w:r>
    </w:p>
    <w:p w14:paraId="41D574E6" w14:textId="77777777" w:rsidR="002C22EE" w:rsidRPr="002116F6" w:rsidRDefault="00000000" w:rsidP="002116F6">
      <w:pPr>
        <w:pStyle w:val="1"/>
        <w:spacing w:after="0"/>
        <w:jc w:val="both"/>
      </w:pPr>
      <w:r w:rsidRPr="002116F6">
        <w:t xml:space="preserve">0,1 процента Цены Контракта (Этапа) в случае, если Цена Контракта (Этапа) превышает </w:t>
      </w:r>
      <w:r w:rsidRPr="002116F6">
        <w:lastRenderedPageBreak/>
        <w:t>10 млрд. рублей.</w:t>
      </w:r>
    </w:p>
    <w:p w14:paraId="34F2618A" w14:textId="77777777" w:rsidR="002C22EE" w:rsidRPr="002116F6" w:rsidRDefault="00000000" w:rsidP="002116F6">
      <w:pPr>
        <w:pStyle w:val="1"/>
        <w:spacing w:after="0"/>
        <w:jc w:val="both"/>
      </w:pPr>
      <w:r w:rsidRPr="002116F6">
        <w:t>7.5 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участником закупки в случаях, установленных Законом о контрактной системе), предложившим наиболее высокую цену за право заключения Контракта, размер штрафа рассчитывается в порядке, установленном настоящим пунктом,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14:paraId="5194B7A2" w14:textId="77777777" w:rsidR="002C22EE" w:rsidRPr="002116F6" w:rsidRDefault="00000000" w:rsidP="002116F6">
      <w:pPr>
        <w:pStyle w:val="1"/>
        <w:numPr>
          <w:ilvl w:val="2"/>
          <w:numId w:val="9"/>
        </w:numPr>
        <w:tabs>
          <w:tab w:val="left" w:pos="738"/>
        </w:tabs>
        <w:spacing w:after="0"/>
        <w:jc w:val="both"/>
      </w:pPr>
      <w:r w:rsidRPr="002116F6">
        <w:t>в случае, если Цена Контракта не превышает начальную (максимальную) цену контракта:</w:t>
      </w:r>
    </w:p>
    <w:p w14:paraId="5155AD26" w14:textId="77777777" w:rsidR="002C22EE" w:rsidRPr="002116F6" w:rsidRDefault="00000000" w:rsidP="002116F6">
      <w:pPr>
        <w:pStyle w:val="1"/>
        <w:spacing w:after="0"/>
        <w:jc w:val="both"/>
      </w:pPr>
      <w:r w:rsidRPr="002116F6">
        <w:t>10 процентов начальной (максимальной) цены контракта, если Цена Контракта не превышает 3 млн. рублей;</w:t>
      </w:r>
    </w:p>
    <w:p w14:paraId="5EE068D7" w14:textId="77777777" w:rsidR="002C22EE" w:rsidRPr="002116F6" w:rsidRDefault="00000000" w:rsidP="002116F6">
      <w:pPr>
        <w:pStyle w:val="1"/>
        <w:spacing w:after="0"/>
        <w:jc w:val="both"/>
      </w:pPr>
      <w:r w:rsidRPr="002116F6">
        <w:t>5 процентов начальной (максимальной) цены контракта, если Цена Контракта составляет от 3 млн. рублей до 50 млн. рублей (включительно);</w:t>
      </w:r>
    </w:p>
    <w:p w14:paraId="6222D85F" w14:textId="77777777" w:rsidR="002C22EE" w:rsidRPr="002116F6" w:rsidRDefault="00000000" w:rsidP="002116F6">
      <w:pPr>
        <w:pStyle w:val="1"/>
        <w:spacing w:after="0"/>
        <w:jc w:val="both"/>
      </w:pPr>
      <w:r w:rsidRPr="002116F6">
        <w:t>1 процент начальной (максимальной) цены контракта, если Цена Контракта составляет от 50 млн. рублей до 100 млн. рублей (включительно);</w:t>
      </w:r>
    </w:p>
    <w:p w14:paraId="6DD38D4D" w14:textId="77777777" w:rsidR="002C22EE" w:rsidRPr="002116F6" w:rsidRDefault="00000000" w:rsidP="002116F6">
      <w:pPr>
        <w:pStyle w:val="1"/>
        <w:spacing w:after="0"/>
        <w:jc w:val="both"/>
      </w:pPr>
      <w:r w:rsidRPr="002116F6">
        <w:t>7.5.2 в случае, если Цена Контракта превышает начальную (максимальную) цену контракта:</w:t>
      </w:r>
    </w:p>
    <w:p w14:paraId="67E0A62D" w14:textId="77777777" w:rsidR="002C22EE" w:rsidRPr="002116F6" w:rsidRDefault="00000000" w:rsidP="002116F6">
      <w:pPr>
        <w:pStyle w:val="1"/>
        <w:spacing w:after="0"/>
        <w:jc w:val="both"/>
      </w:pPr>
      <w:r w:rsidRPr="002116F6">
        <w:t>10 процентов Цены Контракта, если Цена Контракта не превышает 3 млн. рублей;</w:t>
      </w:r>
    </w:p>
    <w:p w14:paraId="3053F912" w14:textId="77777777" w:rsidR="002C22EE" w:rsidRPr="002116F6" w:rsidRDefault="00000000" w:rsidP="002116F6">
      <w:pPr>
        <w:pStyle w:val="1"/>
        <w:spacing w:after="0"/>
        <w:jc w:val="both"/>
      </w:pPr>
      <w:r w:rsidRPr="002116F6">
        <w:t>5 процентов Цены Контракта, если Цена Контракта составляет от 3 млн. рублей до 50 млн. рублей (включительно);</w:t>
      </w:r>
    </w:p>
    <w:p w14:paraId="2086F085" w14:textId="77777777" w:rsidR="002C22EE" w:rsidRPr="002116F6" w:rsidRDefault="00000000" w:rsidP="002116F6">
      <w:pPr>
        <w:pStyle w:val="1"/>
        <w:spacing w:after="0"/>
        <w:jc w:val="both"/>
      </w:pPr>
      <w:r w:rsidRPr="002116F6">
        <w:t>1 процент Цены Контракта, если Цена Контракта составляет от 50 млн. рублей до 100 млн. рублей (включительно).</w:t>
      </w:r>
    </w:p>
    <w:p w14:paraId="73C5F501" w14:textId="77777777" w:rsidR="002C22EE" w:rsidRPr="002116F6" w:rsidRDefault="00000000" w:rsidP="002116F6">
      <w:pPr>
        <w:pStyle w:val="1"/>
        <w:numPr>
          <w:ilvl w:val="1"/>
          <w:numId w:val="10"/>
        </w:numPr>
        <w:tabs>
          <w:tab w:val="left" w:pos="603"/>
        </w:tabs>
        <w:spacing w:after="0"/>
        <w:jc w:val="both"/>
      </w:pPr>
      <w:r w:rsidRPr="002116F6">
        <w:t>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14:paraId="0C552DA3" w14:textId="77777777" w:rsidR="002C22EE" w:rsidRPr="002116F6" w:rsidRDefault="00000000" w:rsidP="002116F6">
      <w:pPr>
        <w:pStyle w:val="1"/>
        <w:numPr>
          <w:ilvl w:val="2"/>
          <w:numId w:val="10"/>
        </w:numPr>
        <w:tabs>
          <w:tab w:val="left" w:pos="718"/>
        </w:tabs>
        <w:spacing w:after="0"/>
        <w:jc w:val="both"/>
      </w:pPr>
      <w:r w:rsidRPr="002116F6">
        <w:t>1000 рублей, если Цена Контракта не превышает 3 млн. рублей;</w:t>
      </w:r>
    </w:p>
    <w:p w14:paraId="3AC48CDF" w14:textId="77777777" w:rsidR="002C22EE" w:rsidRPr="002116F6" w:rsidRDefault="00000000" w:rsidP="002116F6">
      <w:pPr>
        <w:pStyle w:val="1"/>
        <w:numPr>
          <w:ilvl w:val="2"/>
          <w:numId w:val="10"/>
        </w:numPr>
        <w:tabs>
          <w:tab w:val="left" w:pos="742"/>
        </w:tabs>
        <w:spacing w:after="0"/>
        <w:jc w:val="both"/>
      </w:pPr>
      <w:r w:rsidRPr="002116F6">
        <w:t>5000 рублей, если Цена Контракта составляет от 3 млн. рублей до 50 млн. рублей (включительно);</w:t>
      </w:r>
    </w:p>
    <w:p w14:paraId="215D2BDE" w14:textId="77777777" w:rsidR="002C22EE" w:rsidRPr="002116F6" w:rsidRDefault="00000000" w:rsidP="002116F6">
      <w:pPr>
        <w:pStyle w:val="1"/>
        <w:numPr>
          <w:ilvl w:val="2"/>
          <w:numId w:val="10"/>
        </w:numPr>
        <w:tabs>
          <w:tab w:val="left" w:pos="757"/>
        </w:tabs>
        <w:spacing w:after="0"/>
        <w:jc w:val="both"/>
      </w:pPr>
      <w:r w:rsidRPr="002116F6">
        <w:t>10000 рублей, если Цена Контракта составляет от 50 млн. рублей до 100 млн. рублей (включительно);</w:t>
      </w:r>
    </w:p>
    <w:p w14:paraId="0E68A9DC" w14:textId="77777777" w:rsidR="002C22EE" w:rsidRPr="002116F6" w:rsidRDefault="00000000" w:rsidP="002116F6">
      <w:pPr>
        <w:pStyle w:val="1"/>
        <w:numPr>
          <w:ilvl w:val="2"/>
          <w:numId w:val="10"/>
        </w:numPr>
        <w:tabs>
          <w:tab w:val="left" w:pos="742"/>
        </w:tabs>
        <w:spacing w:after="0"/>
        <w:jc w:val="both"/>
      </w:pPr>
      <w:r w:rsidRPr="002116F6">
        <w:t>100000 рублей, если Цена Контракта превышает 100 млн. рублей.</w:t>
      </w:r>
    </w:p>
    <w:p w14:paraId="604917F7" w14:textId="77777777" w:rsidR="002C22EE" w:rsidRPr="002116F6" w:rsidRDefault="00000000" w:rsidP="002116F6">
      <w:pPr>
        <w:pStyle w:val="1"/>
        <w:numPr>
          <w:ilvl w:val="1"/>
          <w:numId w:val="10"/>
        </w:numPr>
        <w:tabs>
          <w:tab w:val="left" w:pos="616"/>
        </w:tabs>
        <w:spacing w:after="0"/>
        <w:jc w:val="both"/>
      </w:pPr>
      <w:r w:rsidRPr="002116F6">
        <w:t>За ненадлежащее исполнение Подрядчиком обязательств по выполнению видов и объемов работ по строительству, реконструкции объектов капитального строительства, которые он обязан выполнить самостоятельно без привлечения других лиц к исполнению своих обязательств по Контракту, размер штрафа устанавливается в размере 5 % стоимости указанных работ.</w:t>
      </w:r>
    </w:p>
    <w:p w14:paraId="6F293DA9" w14:textId="77777777" w:rsidR="002C22EE" w:rsidRPr="002116F6" w:rsidRDefault="00000000" w:rsidP="002116F6">
      <w:pPr>
        <w:pStyle w:val="1"/>
        <w:numPr>
          <w:ilvl w:val="1"/>
          <w:numId w:val="10"/>
        </w:numPr>
        <w:tabs>
          <w:tab w:val="left" w:pos="616"/>
        </w:tabs>
        <w:spacing w:after="0"/>
        <w:jc w:val="both"/>
      </w:pPr>
      <w:r w:rsidRPr="002116F6">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14:paraId="1C2F81EB" w14:textId="77777777" w:rsidR="002C22EE" w:rsidRPr="002116F6" w:rsidRDefault="00000000" w:rsidP="002116F6">
      <w:pPr>
        <w:pStyle w:val="1"/>
        <w:numPr>
          <w:ilvl w:val="2"/>
          <w:numId w:val="10"/>
        </w:numPr>
        <w:tabs>
          <w:tab w:val="left" w:pos="718"/>
        </w:tabs>
        <w:spacing w:after="0"/>
        <w:jc w:val="both"/>
      </w:pPr>
      <w:r w:rsidRPr="002116F6">
        <w:t>1000 рублей, если Цена Контракта не превышает 3 млн. рублей (включительно);</w:t>
      </w:r>
    </w:p>
    <w:p w14:paraId="6597E238" w14:textId="77777777" w:rsidR="002C22EE" w:rsidRPr="002116F6" w:rsidRDefault="00000000" w:rsidP="002116F6">
      <w:pPr>
        <w:pStyle w:val="1"/>
        <w:numPr>
          <w:ilvl w:val="2"/>
          <w:numId w:val="10"/>
        </w:numPr>
        <w:tabs>
          <w:tab w:val="left" w:pos="742"/>
        </w:tabs>
        <w:spacing w:after="0"/>
        <w:jc w:val="both"/>
      </w:pPr>
      <w:r w:rsidRPr="002116F6">
        <w:t>5000 рублей, если Цена Контракта составляет от 3 млн. рублей до 50 млн. рублей (включительно);</w:t>
      </w:r>
    </w:p>
    <w:p w14:paraId="0ECE73FC" w14:textId="77777777" w:rsidR="002C22EE" w:rsidRPr="002116F6" w:rsidRDefault="00000000" w:rsidP="002116F6">
      <w:pPr>
        <w:pStyle w:val="1"/>
        <w:numPr>
          <w:ilvl w:val="2"/>
          <w:numId w:val="10"/>
        </w:numPr>
        <w:tabs>
          <w:tab w:val="left" w:pos="757"/>
        </w:tabs>
        <w:spacing w:after="0"/>
        <w:jc w:val="both"/>
      </w:pPr>
      <w:r w:rsidRPr="002116F6">
        <w:t>10000 рублей, если Цена Контракта составляет от 50 млн. рублей до 100 млн. рублей (включительно);</w:t>
      </w:r>
    </w:p>
    <w:p w14:paraId="214444C5" w14:textId="77777777" w:rsidR="002C22EE" w:rsidRPr="002116F6" w:rsidRDefault="00000000" w:rsidP="002116F6">
      <w:pPr>
        <w:pStyle w:val="1"/>
        <w:numPr>
          <w:ilvl w:val="2"/>
          <w:numId w:val="10"/>
        </w:numPr>
        <w:tabs>
          <w:tab w:val="left" w:pos="742"/>
        </w:tabs>
        <w:spacing w:after="0"/>
        <w:jc w:val="both"/>
      </w:pPr>
      <w:r w:rsidRPr="002116F6">
        <w:lastRenderedPageBreak/>
        <w:t>100000 рублей, если Цена Контракта превышает 100 млн. рублей.</w:t>
      </w:r>
    </w:p>
    <w:p w14:paraId="530EF236" w14:textId="77777777" w:rsidR="002C22EE" w:rsidRPr="002116F6" w:rsidRDefault="00000000" w:rsidP="002116F6">
      <w:pPr>
        <w:pStyle w:val="1"/>
        <w:numPr>
          <w:ilvl w:val="1"/>
          <w:numId w:val="10"/>
        </w:numPr>
        <w:tabs>
          <w:tab w:val="left" w:pos="616"/>
        </w:tabs>
        <w:spacing w:after="0"/>
        <w:jc w:val="both"/>
      </w:pPr>
      <w:r w:rsidRPr="002116F6">
        <w:t>Пеня начисляется за каждый день просрочки исполнения обязательства Заказчиком, предусмотренного Контрактом, начиная со дня, следующего после дня истечения установленного Контрактом срока исполнения обязательства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7F6EE7BE" w14:textId="77777777" w:rsidR="002C22EE" w:rsidRPr="002116F6" w:rsidRDefault="00000000" w:rsidP="002116F6">
      <w:pPr>
        <w:pStyle w:val="1"/>
        <w:numPr>
          <w:ilvl w:val="1"/>
          <w:numId w:val="10"/>
        </w:numPr>
        <w:tabs>
          <w:tab w:val="left" w:pos="714"/>
        </w:tabs>
        <w:spacing w:after="0"/>
        <w:jc w:val="both"/>
      </w:pPr>
      <w:r w:rsidRPr="002116F6">
        <w:t>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w:t>
      </w:r>
    </w:p>
    <w:p w14:paraId="5CBD53F7" w14:textId="77777777" w:rsidR="002C22EE" w:rsidRPr="002116F6" w:rsidRDefault="00000000" w:rsidP="002116F6">
      <w:pPr>
        <w:pStyle w:val="1"/>
        <w:numPr>
          <w:ilvl w:val="1"/>
          <w:numId w:val="10"/>
        </w:numPr>
        <w:tabs>
          <w:tab w:val="left" w:pos="661"/>
        </w:tabs>
        <w:spacing w:after="0"/>
        <w:jc w:val="both"/>
      </w:pPr>
      <w:r w:rsidRPr="002116F6">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14:paraId="664B12F4" w14:textId="77777777" w:rsidR="002C22EE" w:rsidRPr="002116F6" w:rsidRDefault="00000000" w:rsidP="002116F6">
      <w:pPr>
        <w:pStyle w:val="1"/>
        <w:numPr>
          <w:ilvl w:val="1"/>
          <w:numId w:val="10"/>
        </w:numPr>
        <w:tabs>
          <w:tab w:val="left" w:pos="685"/>
        </w:tabs>
        <w:spacing w:after="0"/>
        <w:jc w:val="both"/>
      </w:pPr>
      <w:r w:rsidRPr="002116F6">
        <w:t>Стороны Контракта освобождаются от уплаты неустойки (штрафа, пеней), если докажут, что просрочка исполнения соответствующего обязательства произошла вследствие непреодолимой силы или по вине другой Стороны.</w:t>
      </w:r>
    </w:p>
    <w:p w14:paraId="69230DE1" w14:textId="77777777" w:rsidR="002C22EE" w:rsidRPr="002116F6" w:rsidRDefault="00000000" w:rsidP="002116F6">
      <w:pPr>
        <w:pStyle w:val="1"/>
        <w:numPr>
          <w:ilvl w:val="1"/>
          <w:numId w:val="10"/>
        </w:numPr>
        <w:tabs>
          <w:tab w:val="left" w:pos="694"/>
        </w:tabs>
        <w:spacing w:after="0"/>
        <w:jc w:val="both"/>
      </w:pPr>
      <w:r w:rsidRPr="002116F6">
        <w:t>В случае установления уполномоченными контрольными органами фактов выполнения работ не в полном объеме и/или завышения их стоимости Подрядчик осуществляет возврат Заказчику излишне уплаченных денежных средств.</w:t>
      </w:r>
    </w:p>
    <w:p w14:paraId="00D85885" w14:textId="77777777" w:rsidR="002C22EE" w:rsidRPr="002116F6" w:rsidRDefault="00000000" w:rsidP="002116F6">
      <w:pPr>
        <w:pStyle w:val="1"/>
        <w:numPr>
          <w:ilvl w:val="1"/>
          <w:numId w:val="10"/>
        </w:numPr>
        <w:tabs>
          <w:tab w:val="left" w:pos="670"/>
        </w:tabs>
        <w:spacing w:after="0"/>
        <w:jc w:val="both"/>
      </w:pPr>
      <w:r w:rsidRPr="002116F6">
        <w:t>Уплата Подрядчиком неустойки или применение иной формы ответственности не освобождает его от исполнения обязательств по Контракту.</w:t>
      </w:r>
    </w:p>
    <w:p w14:paraId="06C88963" w14:textId="77777777" w:rsidR="002C22EE" w:rsidRDefault="00000000" w:rsidP="002116F6">
      <w:pPr>
        <w:pStyle w:val="1"/>
        <w:numPr>
          <w:ilvl w:val="1"/>
          <w:numId w:val="10"/>
        </w:numPr>
        <w:tabs>
          <w:tab w:val="left" w:pos="714"/>
        </w:tabs>
        <w:spacing w:after="0"/>
        <w:jc w:val="both"/>
      </w:pPr>
      <w:r w:rsidRPr="002116F6">
        <w:t>В качестве подтверждения фактов неисполнения и (или) ненадлежащего исполнения обязательств, Заказчик может предъявлять фото-и видеоматериалы, являющиеся основанием для взыскания неустойки или применения иной формы ответственности в соответствии с действующим законодательством.</w:t>
      </w:r>
    </w:p>
    <w:p w14:paraId="13716E6B" w14:textId="77777777" w:rsidR="002116F6" w:rsidRPr="002116F6" w:rsidRDefault="002116F6" w:rsidP="002116F6">
      <w:pPr>
        <w:pStyle w:val="1"/>
        <w:tabs>
          <w:tab w:val="left" w:pos="714"/>
        </w:tabs>
        <w:spacing w:after="0"/>
        <w:jc w:val="both"/>
      </w:pPr>
    </w:p>
    <w:p w14:paraId="564B4EBE" w14:textId="77777777" w:rsidR="002C22EE" w:rsidRPr="002116F6" w:rsidRDefault="00000000" w:rsidP="002116F6">
      <w:pPr>
        <w:pStyle w:val="11"/>
        <w:keepNext/>
        <w:keepLines/>
        <w:spacing w:after="0"/>
        <w:jc w:val="both"/>
      </w:pPr>
      <w:bookmarkStart w:id="11" w:name="bookmark23"/>
      <w:r w:rsidRPr="002116F6">
        <w:t>Статья 8 Порядок расторжения Контракта</w:t>
      </w:r>
      <w:bookmarkEnd w:id="11"/>
    </w:p>
    <w:p w14:paraId="2218A1B5" w14:textId="77777777" w:rsidR="002C22EE" w:rsidRPr="002116F6" w:rsidRDefault="00000000" w:rsidP="002116F6">
      <w:pPr>
        <w:pStyle w:val="1"/>
        <w:numPr>
          <w:ilvl w:val="1"/>
          <w:numId w:val="11"/>
        </w:numPr>
        <w:tabs>
          <w:tab w:val="left" w:pos="511"/>
        </w:tabs>
        <w:spacing w:after="0"/>
        <w:jc w:val="both"/>
      </w:pPr>
      <w:r w:rsidRPr="002116F6">
        <w:t>Контракт может быть расторгнут:</w:t>
      </w:r>
    </w:p>
    <w:p w14:paraId="26007446" w14:textId="77777777" w:rsidR="002C22EE" w:rsidRPr="002116F6" w:rsidRDefault="00000000" w:rsidP="002116F6">
      <w:pPr>
        <w:pStyle w:val="1"/>
        <w:numPr>
          <w:ilvl w:val="0"/>
          <w:numId w:val="12"/>
        </w:numPr>
        <w:tabs>
          <w:tab w:val="left" w:pos="544"/>
        </w:tabs>
        <w:spacing w:after="0"/>
        <w:ind w:firstLine="320"/>
        <w:jc w:val="both"/>
      </w:pPr>
      <w:r w:rsidRPr="002116F6">
        <w:t>по соглашению Сторон;</w:t>
      </w:r>
    </w:p>
    <w:p w14:paraId="7A795AE5" w14:textId="77777777" w:rsidR="002C22EE" w:rsidRPr="002116F6" w:rsidRDefault="00000000" w:rsidP="002116F6">
      <w:pPr>
        <w:pStyle w:val="1"/>
        <w:numPr>
          <w:ilvl w:val="0"/>
          <w:numId w:val="12"/>
        </w:numPr>
        <w:tabs>
          <w:tab w:val="left" w:pos="544"/>
        </w:tabs>
        <w:spacing w:after="0"/>
        <w:ind w:firstLine="320"/>
        <w:jc w:val="both"/>
      </w:pPr>
      <w:r w:rsidRPr="002116F6">
        <w:t>в судебном порядке;</w:t>
      </w:r>
    </w:p>
    <w:p w14:paraId="1CA10F9C" w14:textId="77777777" w:rsidR="002C22EE" w:rsidRPr="002116F6" w:rsidRDefault="00000000" w:rsidP="002116F6">
      <w:pPr>
        <w:pStyle w:val="1"/>
        <w:numPr>
          <w:ilvl w:val="0"/>
          <w:numId w:val="12"/>
        </w:numPr>
        <w:tabs>
          <w:tab w:val="left" w:pos="544"/>
        </w:tabs>
        <w:spacing w:after="0"/>
        <w:ind w:firstLine="320"/>
        <w:jc w:val="both"/>
      </w:pPr>
      <w:r w:rsidRPr="002116F6">
        <w:t>одностороннее расторжение в следующих случаях:</w:t>
      </w:r>
    </w:p>
    <w:p w14:paraId="69E0966E" w14:textId="77777777" w:rsidR="002C22EE" w:rsidRPr="002116F6" w:rsidRDefault="00000000" w:rsidP="002116F6">
      <w:pPr>
        <w:pStyle w:val="1"/>
        <w:numPr>
          <w:ilvl w:val="2"/>
          <w:numId w:val="13"/>
        </w:numPr>
        <w:tabs>
          <w:tab w:val="left" w:pos="872"/>
        </w:tabs>
        <w:spacing w:after="0"/>
        <w:jc w:val="both"/>
      </w:pPr>
      <w:r w:rsidRPr="002116F6">
        <w:t>Основания расторжения Контракта в связи с односторонним отказом от исполнения Контракта по инициативе Заказчика:</w:t>
      </w:r>
    </w:p>
    <w:p w14:paraId="67F7F418" w14:textId="77777777" w:rsidR="002C22EE" w:rsidRPr="002116F6" w:rsidRDefault="00000000" w:rsidP="002116F6">
      <w:pPr>
        <w:pStyle w:val="1"/>
        <w:numPr>
          <w:ilvl w:val="3"/>
          <w:numId w:val="13"/>
        </w:numPr>
        <w:tabs>
          <w:tab w:val="left" w:pos="968"/>
        </w:tabs>
        <w:spacing w:after="0"/>
        <w:jc w:val="both"/>
      </w:pPr>
      <w:r w:rsidRPr="002116F6">
        <w:t>Выполнение работ ненадлежащего качества, если недостатки не могут быть устранены в приемлемый для Заказчика срок.</w:t>
      </w:r>
    </w:p>
    <w:p w14:paraId="2E5C1968" w14:textId="77777777" w:rsidR="002C22EE" w:rsidRPr="002116F6" w:rsidRDefault="00000000" w:rsidP="002116F6">
      <w:pPr>
        <w:pStyle w:val="1"/>
        <w:numPr>
          <w:ilvl w:val="3"/>
          <w:numId w:val="13"/>
        </w:numPr>
        <w:tabs>
          <w:tab w:val="left" w:pos="1040"/>
        </w:tabs>
        <w:spacing w:after="0"/>
        <w:jc w:val="both"/>
      </w:pPr>
      <w:r w:rsidRPr="002116F6">
        <w:t>Неоднократное (от двух и более раз) нарушение сроков или объемов выполнения работ, предусмотренных Контрактом.</w:t>
      </w:r>
    </w:p>
    <w:p w14:paraId="1E4778B6" w14:textId="77777777" w:rsidR="002C22EE" w:rsidRPr="002116F6" w:rsidRDefault="00000000" w:rsidP="002116F6">
      <w:pPr>
        <w:pStyle w:val="1"/>
        <w:numPr>
          <w:ilvl w:val="3"/>
          <w:numId w:val="13"/>
        </w:numPr>
        <w:tabs>
          <w:tab w:val="left" w:pos="987"/>
        </w:tabs>
        <w:spacing w:after="0"/>
        <w:jc w:val="both"/>
      </w:pPr>
      <w:r w:rsidRPr="002116F6">
        <w:t>Подрядчик не приступает к исполнению Контракта в срок, установленный Контрактом, или выполняет работы так, что окончание их выполнения к сроку, предусмотренному Контрактом, становится явно невозможно, либо в ходе выполнения работ стало очевидно, что они не будут выполнены надлежащим образом в установленный Контрактом срок.</w:t>
      </w:r>
    </w:p>
    <w:p w14:paraId="36EE8DFF" w14:textId="77777777" w:rsidR="002C22EE" w:rsidRPr="002116F6" w:rsidRDefault="00000000" w:rsidP="002116F6">
      <w:pPr>
        <w:pStyle w:val="1"/>
        <w:numPr>
          <w:ilvl w:val="3"/>
          <w:numId w:val="13"/>
        </w:numPr>
        <w:tabs>
          <w:tab w:val="left" w:pos="1026"/>
        </w:tabs>
        <w:spacing w:after="0"/>
        <w:jc w:val="both"/>
      </w:pPr>
      <w:r w:rsidRPr="002116F6">
        <w:t>Если отступления в выполнении работ от условия Контракта или иные недостатки результата выполненных работ в установленный Заказчиком разумный срок не были устранены либо являются существенными и неустранимыми.</w:t>
      </w:r>
    </w:p>
    <w:p w14:paraId="78CA4C18" w14:textId="77777777" w:rsidR="002C22EE" w:rsidRPr="002116F6" w:rsidRDefault="00000000" w:rsidP="002116F6">
      <w:pPr>
        <w:pStyle w:val="1"/>
        <w:numPr>
          <w:ilvl w:val="3"/>
          <w:numId w:val="13"/>
        </w:numPr>
        <w:tabs>
          <w:tab w:val="left" w:pos="954"/>
        </w:tabs>
        <w:spacing w:after="0"/>
        <w:jc w:val="both"/>
      </w:pPr>
      <w:r w:rsidRPr="002116F6">
        <w:t>В случае, если по результатам экспертизы выполненных работ с привлечением экспертов, экспертных организаций, в заключении эксперта, экспертной организации будут подтверждены нарушения условий Контракта.</w:t>
      </w:r>
    </w:p>
    <w:p w14:paraId="03D63A78" w14:textId="77777777" w:rsidR="002C22EE" w:rsidRPr="002116F6" w:rsidRDefault="00000000" w:rsidP="002116F6">
      <w:pPr>
        <w:pStyle w:val="1"/>
        <w:numPr>
          <w:ilvl w:val="3"/>
          <w:numId w:val="13"/>
        </w:numPr>
        <w:tabs>
          <w:tab w:val="left" w:pos="982"/>
        </w:tabs>
        <w:spacing w:after="0"/>
        <w:jc w:val="both"/>
      </w:pPr>
      <w:r w:rsidRPr="002116F6">
        <w:lastRenderedPageBreak/>
        <w:t xml:space="preserve">Если в ходе исполнения Контракта установлено, что Подрядчик и (или) поставляемый товар перестали соответствовать установленным извещением об осуществлении закупки, указанной в преамбуле Контракта, требованиям к участникам данной закупки (за исключением требования, предусмотренного ч. 1.1 (при наличии такого требования) ст. 31 Закона о контрактной системе) и (или) поставляемому товару или при определении подрядчика Подрядчик представил недостоверную информацию о своем соответствии и (или) соответствии поставляемого товара требованиям, указанным в </w:t>
      </w:r>
      <w:proofErr w:type="spellStart"/>
      <w:r w:rsidRPr="002116F6">
        <w:t>пп</w:t>
      </w:r>
      <w:proofErr w:type="spellEnd"/>
      <w:r w:rsidRPr="002116F6">
        <w:t>. «а» п. 1 ч. 15 ст. 95 Закона о контрактной системе, что позволило ему стать победителем данной закупки.</w:t>
      </w:r>
    </w:p>
    <w:p w14:paraId="4C8DC9E9" w14:textId="77777777" w:rsidR="002C22EE" w:rsidRPr="002116F6" w:rsidRDefault="00000000" w:rsidP="002116F6">
      <w:pPr>
        <w:pStyle w:val="1"/>
        <w:numPr>
          <w:ilvl w:val="3"/>
          <w:numId w:val="13"/>
        </w:numPr>
        <w:tabs>
          <w:tab w:val="left" w:pos="982"/>
        </w:tabs>
        <w:spacing w:after="0"/>
        <w:jc w:val="both"/>
      </w:pPr>
      <w:r w:rsidRPr="002116F6">
        <w:t>В случае если Подрядчик отказывается от согласования новых условий Контракта при наступлении обстоятельств, указанных в статье 2 Контракта.</w:t>
      </w:r>
    </w:p>
    <w:p w14:paraId="7687D1F3" w14:textId="77777777" w:rsidR="002C22EE" w:rsidRPr="002116F6" w:rsidRDefault="00000000" w:rsidP="002116F6">
      <w:pPr>
        <w:pStyle w:val="1"/>
        <w:numPr>
          <w:ilvl w:val="2"/>
          <w:numId w:val="13"/>
        </w:numPr>
        <w:tabs>
          <w:tab w:val="left" w:pos="870"/>
        </w:tabs>
        <w:spacing w:after="0"/>
        <w:jc w:val="both"/>
      </w:pPr>
      <w:r w:rsidRPr="002116F6">
        <w:t>Основания расторжения Контракта в связи с односторонним отказом от исполнения Контракта по инициативе Подрядчика:</w:t>
      </w:r>
    </w:p>
    <w:p w14:paraId="538E3D1B" w14:textId="2222CB19" w:rsidR="002C22EE" w:rsidRPr="002116F6" w:rsidRDefault="00000000" w:rsidP="002116F6">
      <w:pPr>
        <w:pStyle w:val="1"/>
        <w:numPr>
          <w:ilvl w:val="3"/>
          <w:numId w:val="13"/>
        </w:numPr>
        <w:tabs>
          <w:tab w:val="left" w:pos="924"/>
        </w:tabs>
        <w:spacing w:after="0"/>
        <w:jc w:val="both"/>
      </w:pPr>
      <w:r w:rsidRPr="002116F6">
        <w:t>Неоднократные (от двух и более раз) нарушения Заказчиком сроков оплаты выполненных работ, допущенные по вине Заказчика, при условии своевременно доведения лимитов финансирования до Заказчика.</w:t>
      </w:r>
    </w:p>
    <w:p w14:paraId="12CB08F5" w14:textId="77777777" w:rsidR="002C22EE" w:rsidRPr="002116F6" w:rsidRDefault="00000000" w:rsidP="002116F6">
      <w:pPr>
        <w:pStyle w:val="1"/>
        <w:numPr>
          <w:ilvl w:val="3"/>
          <w:numId w:val="13"/>
        </w:numPr>
        <w:tabs>
          <w:tab w:val="left" w:pos="963"/>
        </w:tabs>
        <w:spacing w:after="0"/>
        <w:jc w:val="both"/>
      </w:pPr>
      <w:r w:rsidRPr="002116F6">
        <w:t>Неоднократный (от двух и более раз) необоснованный отказ Заказчика от приемки выполненных работ. При этом необоснованным отказом считается отказ Заказчика от подписания УКЭП Документа о приемке в срок, предусмотренный Контрактом, без письменного объяснения причин такого отказа.</w:t>
      </w:r>
    </w:p>
    <w:p w14:paraId="122351CF" w14:textId="77777777" w:rsidR="002C22EE" w:rsidRPr="002116F6" w:rsidRDefault="00000000" w:rsidP="002116F6">
      <w:pPr>
        <w:pStyle w:val="1"/>
        <w:numPr>
          <w:ilvl w:val="3"/>
          <w:numId w:val="13"/>
        </w:numPr>
        <w:tabs>
          <w:tab w:val="left" w:pos="982"/>
        </w:tabs>
        <w:spacing w:after="0"/>
        <w:jc w:val="both"/>
      </w:pPr>
      <w:r w:rsidRPr="002116F6">
        <w:t>Невыполнение Заказчиком обязательств по предоставлению материала, оборудования, технической документации или подлежащей переработке (обработке) вещи препятствует исполнению Контракта Подрядчиком, а также наличие обстоятельств, очевидно свидетельствующих о том, что исполнение указанных обязанностей не будет произведено в установленный срок.</w:t>
      </w:r>
    </w:p>
    <w:p w14:paraId="70062B84" w14:textId="77777777" w:rsidR="002C22EE" w:rsidRPr="002116F6" w:rsidRDefault="00000000" w:rsidP="002116F6">
      <w:pPr>
        <w:pStyle w:val="1"/>
        <w:numPr>
          <w:ilvl w:val="1"/>
          <w:numId w:val="14"/>
        </w:numPr>
        <w:tabs>
          <w:tab w:val="left" w:pos="531"/>
        </w:tabs>
        <w:spacing w:after="0"/>
        <w:jc w:val="both"/>
      </w:pPr>
      <w:r w:rsidRPr="002116F6">
        <w:t>Расторжение Контракта по соглашению сторон определяется в порядке, установленном действующим гражданским законодательством Российской Федерации. Сторона, которой направлено предложение о расторжении Контракта по соглашению сторон, должна дать письменный ответ по существу в срок не превышающий 5 (пяти) календарных дней с даты его получения.</w:t>
      </w:r>
    </w:p>
    <w:p w14:paraId="37C0656F" w14:textId="77777777" w:rsidR="002C22EE" w:rsidRPr="002116F6" w:rsidRDefault="00000000" w:rsidP="002116F6">
      <w:pPr>
        <w:pStyle w:val="1"/>
        <w:numPr>
          <w:ilvl w:val="1"/>
          <w:numId w:val="14"/>
        </w:numPr>
        <w:tabs>
          <w:tab w:val="left" w:pos="528"/>
        </w:tabs>
        <w:spacing w:after="0"/>
        <w:jc w:val="both"/>
      </w:pPr>
      <w:r w:rsidRPr="002116F6">
        <w:t>Расторжение Контракта в одностороннем порядке осуществляется с соблюдением требований частей 8-11, 13-19, 21-23 статьи 95 Закона о контрактной системе.</w:t>
      </w:r>
    </w:p>
    <w:p w14:paraId="6B001E2D" w14:textId="77777777" w:rsidR="002C22EE" w:rsidRDefault="00000000" w:rsidP="002116F6">
      <w:pPr>
        <w:pStyle w:val="1"/>
        <w:numPr>
          <w:ilvl w:val="1"/>
          <w:numId w:val="14"/>
        </w:numPr>
        <w:tabs>
          <w:tab w:val="left" w:pos="528"/>
        </w:tabs>
        <w:spacing w:after="0"/>
        <w:jc w:val="both"/>
      </w:pPr>
      <w:r w:rsidRPr="002116F6">
        <w:t>Решение об одностороннем расторжении Контракта направляется Сторонами в электронной форме посредством Единой информационной системы в сфере закупок.</w:t>
      </w:r>
    </w:p>
    <w:p w14:paraId="13BFB429" w14:textId="77777777" w:rsidR="002116F6" w:rsidRPr="002116F6" w:rsidRDefault="002116F6" w:rsidP="002116F6">
      <w:pPr>
        <w:pStyle w:val="1"/>
        <w:tabs>
          <w:tab w:val="left" w:pos="528"/>
        </w:tabs>
        <w:spacing w:after="0"/>
        <w:jc w:val="both"/>
      </w:pPr>
    </w:p>
    <w:p w14:paraId="7E928FCB" w14:textId="77777777" w:rsidR="002C22EE" w:rsidRPr="002116F6" w:rsidRDefault="00000000" w:rsidP="002116F6">
      <w:pPr>
        <w:pStyle w:val="11"/>
        <w:keepNext/>
        <w:keepLines/>
        <w:spacing w:after="0"/>
        <w:jc w:val="both"/>
        <w:rPr>
          <w:sz w:val="24"/>
          <w:szCs w:val="24"/>
        </w:rPr>
      </w:pPr>
      <w:bookmarkStart w:id="12" w:name="bookmark25"/>
      <w:r w:rsidRPr="002116F6">
        <w:t>Статья 9 Обеспечение исполнения Контракта</w:t>
      </w:r>
      <w:r w:rsidRPr="002116F6">
        <w:rPr>
          <w:b w:val="0"/>
          <w:bCs w:val="0"/>
          <w:sz w:val="24"/>
          <w:szCs w:val="24"/>
        </w:rPr>
        <w:t>.</w:t>
      </w:r>
      <w:bookmarkEnd w:id="12"/>
    </w:p>
    <w:p w14:paraId="57A34ADE" w14:textId="77777777" w:rsidR="002C22EE" w:rsidRPr="002116F6" w:rsidRDefault="00000000" w:rsidP="002116F6">
      <w:pPr>
        <w:pStyle w:val="1"/>
        <w:numPr>
          <w:ilvl w:val="1"/>
          <w:numId w:val="15"/>
        </w:numPr>
        <w:tabs>
          <w:tab w:val="left" w:pos="447"/>
        </w:tabs>
        <w:spacing w:after="0"/>
        <w:jc w:val="both"/>
      </w:pPr>
      <w:r w:rsidRPr="002116F6">
        <w:t>Обеспечение исполнения Контракта предоставляется.</w:t>
      </w:r>
    </w:p>
    <w:p w14:paraId="2E7C04AF" w14:textId="2BD630F6" w:rsidR="002C22EE" w:rsidRPr="002116F6" w:rsidRDefault="00000000" w:rsidP="002116F6">
      <w:pPr>
        <w:pStyle w:val="1"/>
        <w:spacing w:after="0"/>
        <w:jc w:val="both"/>
      </w:pPr>
      <w:r w:rsidRPr="002116F6">
        <w:t>Подрядчик внес обеспечение исполнения Контракта в размере 655 887 (шестьсот пятьдесят пять тысяч восемьсот восемьдесят семь) рублей 66 (шестьдесят шесть) копеек, что составляет 5 % начальной (максимальной) цены контракта предусмотренной извещением об осуществлении закупки</w:t>
      </w:r>
      <w:r w:rsidR="002116F6" w:rsidRPr="002116F6">
        <w:t xml:space="preserve"> </w:t>
      </w:r>
      <w:r w:rsidRPr="002116F6">
        <w:t>в форме безотзывной независимой гарантии/путем внесения денежных средств.</w:t>
      </w:r>
    </w:p>
    <w:p w14:paraId="66CC85D6" w14:textId="77777777" w:rsidR="002C22EE" w:rsidRPr="002116F6" w:rsidRDefault="00000000" w:rsidP="002116F6">
      <w:pPr>
        <w:pStyle w:val="1"/>
        <w:numPr>
          <w:ilvl w:val="1"/>
          <w:numId w:val="15"/>
        </w:numPr>
        <w:tabs>
          <w:tab w:val="left" w:pos="471"/>
        </w:tabs>
        <w:spacing w:after="0"/>
        <w:jc w:val="both"/>
      </w:pPr>
      <w:r w:rsidRPr="002116F6">
        <w:t>Способ обеспечения исполнения Контракта, срок действия независимой гарантии определяется участником закупки, с которым заключается Контракт, самостоятельно в соответствии с требованиями Закона о контрактной системе.</w:t>
      </w:r>
    </w:p>
    <w:p w14:paraId="4F3761E5" w14:textId="77777777" w:rsidR="002C22EE" w:rsidRPr="002116F6" w:rsidRDefault="00000000" w:rsidP="002116F6">
      <w:pPr>
        <w:pStyle w:val="1"/>
        <w:spacing w:after="0"/>
        <w:jc w:val="both"/>
      </w:pPr>
      <w:r w:rsidRPr="002116F6">
        <w:t xml:space="preserve">Исполнение Контракта обеспечивается предоставлением безотзывной независимой </w:t>
      </w:r>
      <w:r w:rsidRPr="002116F6">
        <w:lastRenderedPageBreak/>
        <w:t>гарантии. Независимая гарантия должна соответствовать требованиям, установленным ст.45 Закона о контрактной системе, а также предусматривать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AB37166" w14:textId="77777777" w:rsidR="002C22EE" w:rsidRPr="002116F6" w:rsidRDefault="00000000" w:rsidP="002116F6">
      <w:pPr>
        <w:pStyle w:val="1"/>
        <w:spacing w:after="0"/>
        <w:jc w:val="both"/>
      </w:pPr>
      <w:r w:rsidRPr="002116F6">
        <w:t>Денежные средства, внесенные в обеспечение исполнения обязательств по Контракту, включая обязательства по уплате Подрядчиком предусмотренных Контрактом неустоек (штрафов, пеней), перечислены Подрядчиком в размере, установленном в настоящей статье Контракта, на счет Заказчика, указанный в статье «Адреса, реквизиты и подписи Сторон».</w:t>
      </w:r>
    </w:p>
    <w:p w14:paraId="71121C69" w14:textId="77777777" w:rsidR="002C22EE" w:rsidRPr="002116F6" w:rsidRDefault="00000000" w:rsidP="002116F6">
      <w:pPr>
        <w:pStyle w:val="1"/>
        <w:spacing w:after="0"/>
        <w:jc w:val="both"/>
      </w:pPr>
      <w:r w:rsidRPr="002116F6">
        <w:t>Внесенные Подрядчиком в обеспечение исполнения обязательств Подрядчика по Контракту денежные средства обеспечивают исполнение Подрядчиком всех обязательств Подрядчика по Контракту, в том числе обязательств, связанных с неисполнением либо ненадлежащим исполнением Контракта Подрядчиком, включая обязательства по возмещению Заказчику убытков по уплате Заказчику неустоек (штрафов, пеней), начисленных Заказчиком в связи с неисполнением либо ненадлежащим исполнением Подрядчиком предусмотренных контрактом</w:t>
      </w:r>
    </w:p>
    <w:p w14:paraId="5ED8D77D" w14:textId="77777777" w:rsidR="002C22EE" w:rsidRPr="002116F6" w:rsidRDefault="00000000" w:rsidP="002116F6">
      <w:pPr>
        <w:pStyle w:val="1"/>
        <w:spacing w:after="0"/>
        <w:jc w:val="both"/>
      </w:pPr>
      <w:r w:rsidRPr="002116F6">
        <w:t>обязательств.</w:t>
      </w:r>
    </w:p>
    <w:p w14:paraId="3FCFAD41" w14:textId="77777777" w:rsidR="002C22EE" w:rsidRPr="002116F6" w:rsidRDefault="00000000" w:rsidP="002116F6">
      <w:pPr>
        <w:pStyle w:val="1"/>
        <w:spacing w:after="0"/>
        <w:jc w:val="both"/>
      </w:pPr>
      <w:r w:rsidRPr="002116F6">
        <w:t>В случае неисполнения или ненадлежащего исполнения Подрядчиком обеспеченных внесением денежных средств обязательств, Заказчик имеет право удержать из внесенных Подрядчиком денежных средств сумму, равную сумме денежных средств, которую Подрядчик обязан уплатить Заказчику в качестве неустойки (штрафов, пеней) или в качестве возмещения убытков, либо иной сумме денежных средств, подлежащей уплате Подрядчиком Заказчику по Контракту. Удержанные Заказчиком денежные средства переходят в собственность Заказчика.</w:t>
      </w:r>
    </w:p>
    <w:p w14:paraId="1D365E19" w14:textId="77777777" w:rsidR="002C22EE" w:rsidRPr="002116F6" w:rsidRDefault="00000000" w:rsidP="002116F6">
      <w:pPr>
        <w:pStyle w:val="1"/>
        <w:spacing w:after="0"/>
        <w:jc w:val="both"/>
      </w:pPr>
      <w:r w:rsidRPr="002116F6">
        <w:t>Денежные средства, в том числе часть этих денежных средств, в случае уменьшения размера обеспечения исполнения Контракта в соответствии с частями 7, 7.1 и 7.2 статьи 96 Закона о контрактной системе возвращаются Заказчиком Подрядчику по истечении срока действия данного обеспечения в срок до 30 (тридцати) календарных дней с даты исполнения Подрядчиком обязательств, предусмотренных Контрактом. Денежные средства возвращаются на банковский счет Подрядчика.</w:t>
      </w:r>
    </w:p>
    <w:p w14:paraId="49C4A37F" w14:textId="77777777" w:rsidR="002C22EE" w:rsidRPr="002116F6" w:rsidRDefault="00000000" w:rsidP="002116F6">
      <w:pPr>
        <w:pStyle w:val="1"/>
        <w:numPr>
          <w:ilvl w:val="1"/>
          <w:numId w:val="15"/>
        </w:numPr>
        <w:tabs>
          <w:tab w:val="left" w:pos="466"/>
        </w:tabs>
        <w:spacing w:after="0"/>
        <w:jc w:val="both"/>
      </w:pPr>
      <w:r w:rsidRPr="002116F6">
        <w:t>Обеспечение исполнения Контракта распространяется на случаи неисполнения или ненадлежащего исполнения Подрядчиком обязательств по Контракту, неуплаты Подрядчиком неустоек (штрафов, пеней), предусмотренных Контрактом, а также убытков, понесенных Заказчиком в связи с неисполнением или ненадлежащим исполнением Подрядчиком своих обязательств по Контракту.</w:t>
      </w:r>
    </w:p>
    <w:p w14:paraId="17C124BE" w14:textId="77777777" w:rsidR="002C22EE" w:rsidRPr="002116F6" w:rsidRDefault="00000000" w:rsidP="002116F6">
      <w:pPr>
        <w:pStyle w:val="1"/>
        <w:numPr>
          <w:ilvl w:val="1"/>
          <w:numId w:val="15"/>
        </w:numPr>
        <w:tabs>
          <w:tab w:val="left" w:pos="486"/>
        </w:tabs>
        <w:spacing w:after="0"/>
        <w:jc w:val="both"/>
      </w:pPr>
      <w:r w:rsidRPr="002116F6">
        <w:t>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 7.2 и 7.3 ст.96 Закона о контрактной системе.</w:t>
      </w:r>
    </w:p>
    <w:p w14:paraId="67AB4C30" w14:textId="77777777" w:rsidR="002C22EE" w:rsidRDefault="00000000" w:rsidP="002116F6">
      <w:pPr>
        <w:pStyle w:val="1"/>
        <w:numPr>
          <w:ilvl w:val="1"/>
          <w:numId w:val="15"/>
        </w:numPr>
        <w:tabs>
          <w:tab w:val="left" w:pos="490"/>
        </w:tabs>
        <w:spacing w:after="0"/>
        <w:jc w:val="both"/>
      </w:pPr>
      <w:r w:rsidRPr="002116F6">
        <w:t xml:space="preserve">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предоставить новое </w:t>
      </w:r>
      <w:r w:rsidRPr="002116F6">
        <w:lastRenderedPageBreak/>
        <w:t>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частями 7, 7.1, 7.2 и 7.3 статьи 96 Закона о контрактной системе. За каждый день просрочки исполнения Подрядчиком обязательства, предусмотренного частью 30 статьи 34 Закона о контрактной системе, начисляется пеня в размере, определенном в порядке, установленном в соответствии с статьей 7 Контракта.</w:t>
      </w:r>
    </w:p>
    <w:p w14:paraId="618E7E61" w14:textId="77777777" w:rsidR="002116F6" w:rsidRPr="002116F6" w:rsidRDefault="002116F6" w:rsidP="002116F6">
      <w:pPr>
        <w:pStyle w:val="1"/>
        <w:tabs>
          <w:tab w:val="left" w:pos="490"/>
        </w:tabs>
        <w:spacing w:after="0"/>
        <w:jc w:val="both"/>
      </w:pPr>
    </w:p>
    <w:p w14:paraId="3196AC00" w14:textId="77777777" w:rsidR="002C22EE" w:rsidRPr="002116F6" w:rsidRDefault="00000000" w:rsidP="002116F6">
      <w:pPr>
        <w:pStyle w:val="1"/>
        <w:spacing w:after="0"/>
        <w:jc w:val="both"/>
      </w:pPr>
      <w:r w:rsidRPr="002116F6">
        <w:rPr>
          <w:b/>
          <w:bCs/>
        </w:rPr>
        <w:t>Статья 10 Обстоятельства непреодолимой силы</w:t>
      </w:r>
    </w:p>
    <w:p w14:paraId="7C513850" w14:textId="77777777" w:rsidR="002C22EE" w:rsidRPr="002116F6" w:rsidRDefault="00000000" w:rsidP="002116F6">
      <w:pPr>
        <w:pStyle w:val="1"/>
        <w:numPr>
          <w:ilvl w:val="1"/>
          <w:numId w:val="16"/>
        </w:numPr>
        <w:tabs>
          <w:tab w:val="left" w:pos="701"/>
        </w:tabs>
        <w:spacing w:after="0"/>
        <w:jc w:val="both"/>
      </w:pPr>
      <w:r w:rsidRPr="002116F6">
        <w:t>Стороны освобождаются от ответственности за частичное или полное неисполнение обязательств по Контракту в случае, если оно явилось следствием действия обстоятельств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пожара и т.д.), действий объективных внешних факторов (военные действия, акты органов государственной власти и управления и т.п.), а также других чрезвычайных обстоятельств, подтвержденных в установленном законодательством порядке, препятствующих надлежащему исполнению обязательств по Контракту, которые возникли после заключения Контракта, на время действия этих обстоятельств, если эти обстоятельства непосредственно повлияли на исполнение Сторонами своих обязательств, а также которые Стороны были не в состоянии предвидеть и предотвратить.</w:t>
      </w:r>
    </w:p>
    <w:p w14:paraId="52EA5DBB" w14:textId="77777777" w:rsidR="002C22EE" w:rsidRPr="002116F6" w:rsidRDefault="00000000" w:rsidP="002116F6">
      <w:pPr>
        <w:pStyle w:val="1"/>
        <w:numPr>
          <w:ilvl w:val="1"/>
          <w:numId w:val="16"/>
        </w:numPr>
        <w:tabs>
          <w:tab w:val="left" w:pos="701"/>
        </w:tabs>
        <w:spacing w:after="0"/>
        <w:jc w:val="both"/>
      </w:pPr>
      <w:r w:rsidRPr="002116F6">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 обстоятельств непреодолимой силы.</w:t>
      </w:r>
    </w:p>
    <w:p w14:paraId="041AB4C4" w14:textId="77777777" w:rsidR="002C22EE" w:rsidRDefault="00000000" w:rsidP="002116F6">
      <w:pPr>
        <w:pStyle w:val="1"/>
        <w:numPr>
          <w:ilvl w:val="1"/>
          <w:numId w:val="16"/>
        </w:numPr>
        <w:tabs>
          <w:tab w:val="left" w:pos="701"/>
        </w:tabs>
        <w:spacing w:after="0"/>
        <w:jc w:val="both"/>
      </w:pPr>
      <w:r w:rsidRPr="002116F6">
        <w:t>Если, по мнению Сторон, выполнение работ может быть продолжено в порядке, действовавшем согласно Контракту до начала действия обстоятельств непреодолимой силы, то срок исполнения обязательств по Контракту продлевается соразмерно времени, в течение которого действовали обстоятельства непреодолимой силы и их последствия.</w:t>
      </w:r>
    </w:p>
    <w:p w14:paraId="4090B5DD" w14:textId="77777777" w:rsidR="002116F6" w:rsidRPr="002116F6" w:rsidRDefault="002116F6" w:rsidP="002116F6">
      <w:pPr>
        <w:pStyle w:val="1"/>
        <w:tabs>
          <w:tab w:val="left" w:pos="701"/>
        </w:tabs>
        <w:spacing w:after="0"/>
        <w:jc w:val="both"/>
      </w:pPr>
    </w:p>
    <w:p w14:paraId="0F9570EA" w14:textId="77777777" w:rsidR="002C22EE" w:rsidRPr="002116F6" w:rsidRDefault="00000000" w:rsidP="002116F6">
      <w:pPr>
        <w:pStyle w:val="11"/>
        <w:keepNext/>
        <w:keepLines/>
        <w:spacing w:after="0"/>
        <w:jc w:val="both"/>
      </w:pPr>
      <w:bookmarkStart w:id="13" w:name="bookmark27"/>
      <w:r w:rsidRPr="002116F6">
        <w:t>Статья 11 Порядок урегулирования споров</w:t>
      </w:r>
      <w:bookmarkEnd w:id="13"/>
    </w:p>
    <w:p w14:paraId="73196CD7" w14:textId="77777777" w:rsidR="002C22EE" w:rsidRPr="002116F6" w:rsidRDefault="00000000" w:rsidP="002116F6">
      <w:pPr>
        <w:pStyle w:val="1"/>
        <w:numPr>
          <w:ilvl w:val="1"/>
          <w:numId w:val="17"/>
        </w:numPr>
        <w:tabs>
          <w:tab w:val="left" w:pos="701"/>
        </w:tabs>
        <w:spacing w:after="0"/>
        <w:jc w:val="both"/>
      </w:pPr>
      <w:r w:rsidRPr="002116F6">
        <w:t>При исполнении своих обязательств по Контракту стороны должны действовать добросовестно и разумно. При исполнении Контракта ни одна из сторон не вправе извлекать преимущество из своего незаконного или недобросовестного поведения.</w:t>
      </w:r>
    </w:p>
    <w:p w14:paraId="317157E9" w14:textId="77777777" w:rsidR="002C22EE" w:rsidRPr="002116F6" w:rsidRDefault="00000000" w:rsidP="002116F6">
      <w:pPr>
        <w:pStyle w:val="1"/>
        <w:numPr>
          <w:ilvl w:val="1"/>
          <w:numId w:val="17"/>
        </w:numPr>
        <w:tabs>
          <w:tab w:val="left" w:pos="701"/>
        </w:tabs>
        <w:spacing w:after="0"/>
        <w:jc w:val="both"/>
      </w:pPr>
      <w:r w:rsidRPr="002116F6">
        <w:t>При возникновении любых противоречий, претензий и разногласий, а также споров, связанных с исполнением контракта (далее - разногласия), стороны предпринимают усилия для урегулирования разногласий путем переговоров и оформляют результаты таких переговоров с учетом положений контракта.</w:t>
      </w:r>
    </w:p>
    <w:p w14:paraId="64465D62" w14:textId="77777777" w:rsidR="002C22EE" w:rsidRPr="002116F6" w:rsidRDefault="00000000" w:rsidP="002116F6">
      <w:pPr>
        <w:pStyle w:val="1"/>
        <w:numPr>
          <w:ilvl w:val="1"/>
          <w:numId w:val="17"/>
        </w:numPr>
        <w:tabs>
          <w:tab w:val="left" w:pos="701"/>
        </w:tabs>
        <w:spacing w:after="0"/>
        <w:jc w:val="both"/>
      </w:pPr>
      <w:r w:rsidRPr="002116F6">
        <w:t>Все достигнутые договоренности Стороны оформляют в виде дополнительных соглашений, подписанных Сторонами и скрепленных печатями (при наличии печати).</w:t>
      </w:r>
    </w:p>
    <w:p w14:paraId="7A796D56" w14:textId="77777777" w:rsidR="002C22EE" w:rsidRPr="002116F6" w:rsidRDefault="00000000" w:rsidP="002116F6">
      <w:pPr>
        <w:pStyle w:val="1"/>
        <w:numPr>
          <w:ilvl w:val="1"/>
          <w:numId w:val="17"/>
        </w:numPr>
        <w:tabs>
          <w:tab w:val="left" w:pos="701"/>
        </w:tabs>
        <w:spacing w:after="0"/>
        <w:jc w:val="both"/>
      </w:pPr>
      <w:r w:rsidRPr="002116F6">
        <w:t xml:space="preserve">Все </w:t>
      </w:r>
      <w:proofErr w:type="spellStart"/>
      <w:r w:rsidRPr="002116F6">
        <w:t>неурегулируемые</w:t>
      </w:r>
      <w:proofErr w:type="spellEnd"/>
      <w:r w:rsidRPr="002116F6">
        <w:t xml:space="preserve"> разногласия разрешаются сторонами в судебном порядке. До передачи спора на разрешение Арбитражного суда города Москвы Стороны примут меры к его урегулированию в претензионном порядке.</w:t>
      </w:r>
    </w:p>
    <w:p w14:paraId="1F647C4C" w14:textId="77777777" w:rsidR="002C22EE" w:rsidRPr="002116F6" w:rsidRDefault="00000000" w:rsidP="002116F6">
      <w:pPr>
        <w:pStyle w:val="1"/>
        <w:numPr>
          <w:ilvl w:val="1"/>
          <w:numId w:val="17"/>
        </w:numPr>
        <w:tabs>
          <w:tab w:val="left" w:pos="701"/>
        </w:tabs>
        <w:spacing w:after="0"/>
        <w:jc w:val="both"/>
      </w:pPr>
      <w:r w:rsidRPr="002116F6">
        <w:t xml:space="preserve">.1 В случае обмена документами при применении мер ответственности и совершении иных действий в связи с нарушением Подрядчиком или Заказчиком условий </w:t>
      </w:r>
      <w:r w:rsidRPr="002116F6">
        <w:lastRenderedPageBreak/>
        <w:t>контракта в отношении контракта, заключенного по результатам электронных процедур, закрытых электронных процедур, такой обмен осуществляется с использованием единой информационной системы путем направления электронных уведомлений.</w:t>
      </w:r>
    </w:p>
    <w:p w14:paraId="6D01336B" w14:textId="77777777" w:rsidR="002C22EE" w:rsidRPr="002116F6" w:rsidRDefault="00000000" w:rsidP="002116F6">
      <w:pPr>
        <w:pStyle w:val="1"/>
        <w:spacing w:after="0"/>
        <w:jc w:val="both"/>
      </w:pPr>
      <w:r w:rsidRPr="002116F6">
        <w:t>По полученной претензии Сторона должна дать электронный ответ по существу в срок не превышающий 15 (пятнадцати) календарных дней с даты ее получения. Оставление претензии без ответа в установленный срок означает признание требований претензии.</w:t>
      </w:r>
    </w:p>
    <w:p w14:paraId="621E7878" w14:textId="77777777" w:rsidR="002C22EE" w:rsidRPr="002116F6" w:rsidRDefault="00000000" w:rsidP="002116F6">
      <w:pPr>
        <w:pStyle w:val="1"/>
        <w:numPr>
          <w:ilvl w:val="1"/>
          <w:numId w:val="17"/>
        </w:numPr>
        <w:tabs>
          <w:tab w:val="left" w:pos="680"/>
        </w:tabs>
        <w:spacing w:after="0"/>
        <w:jc w:val="both"/>
      </w:pPr>
      <w:r w:rsidRPr="002116F6">
        <w:t>.2 В претензии должны быть указаны: наименование, почтовый адрес и реквизиты организации (учреждения, предприятия), предъявившей претензию; наименование, почтовый адрес и реквизиты организации (учреждения, предприятия), которой направлена претензия.</w:t>
      </w:r>
    </w:p>
    <w:p w14:paraId="46008350" w14:textId="77777777" w:rsidR="002C22EE" w:rsidRPr="002116F6" w:rsidRDefault="00000000" w:rsidP="002116F6">
      <w:pPr>
        <w:pStyle w:val="1"/>
        <w:numPr>
          <w:ilvl w:val="1"/>
          <w:numId w:val="17"/>
        </w:numPr>
        <w:tabs>
          <w:tab w:val="left" w:pos="709"/>
        </w:tabs>
        <w:spacing w:after="0"/>
        <w:jc w:val="both"/>
      </w:pPr>
      <w:r w:rsidRPr="002116F6">
        <w:t>.3 Если претензионные требования подлежат денежной оценке, в претензии указывается истребуемая сумма и ее полный и обоснованный расчет.</w:t>
      </w:r>
    </w:p>
    <w:p w14:paraId="1CBA673C" w14:textId="77777777" w:rsidR="002C22EE" w:rsidRPr="002116F6" w:rsidRDefault="00000000" w:rsidP="002116F6">
      <w:pPr>
        <w:pStyle w:val="1"/>
        <w:numPr>
          <w:ilvl w:val="1"/>
          <w:numId w:val="17"/>
        </w:numPr>
        <w:tabs>
          <w:tab w:val="left" w:pos="680"/>
        </w:tabs>
        <w:spacing w:after="0"/>
        <w:jc w:val="both"/>
      </w:pPr>
      <w:r w:rsidRPr="002116F6">
        <w:t>.4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3617341A" w14:textId="77777777" w:rsidR="002C22EE" w:rsidRPr="002116F6" w:rsidRDefault="00000000" w:rsidP="002116F6">
      <w:pPr>
        <w:pStyle w:val="1"/>
        <w:spacing w:after="0"/>
        <w:jc w:val="both"/>
      </w:pPr>
      <w:r w:rsidRPr="002116F6">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333691FA" w14:textId="77777777" w:rsidR="002C22EE" w:rsidRDefault="00000000" w:rsidP="002116F6">
      <w:pPr>
        <w:pStyle w:val="1"/>
        <w:spacing w:after="0"/>
        <w:jc w:val="both"/>
      </w:pPr>
      <w:r w:rsidRPr="002116F6">
        <w:t>11.5 В случае невыполнения Сторонами своих обязательств и не достижения взаимного согласия споры по Контракту разрешаются в Арбитражном суде города Москвы.</w:t>
      </w:r>
    </w:p>
    <w:p w14:paraId="1C68B42C" w14:textId="77777777" w:rsidR="002116F6" w:rsidRPr="002116F6" w:rsidRDefault="002116F6" w:rsidP="002116F6">
      <w:pPr>
        <w:pStyle w:val="1"/>
        <w:spacing w:after="0"/>
        <w:jc w:val="both"/>
      </w:pPr>
    </w:p>
    <w:p w14:paraId="4F8AF711" w14:textId="77777777" w:rsidR="002C22EE" w:rsidRPr="002116F6" w:rsidRDefault="00000000" w:rsidP="002116F6">
      <w:pPr>
        <w:pStyle w:val="11"/>
        <w:keepNext/>
        <w:keepLines/>
        <w:spacing w:after="0"/>
        <w:jc w:val="both"/>
      </w:pPr>
      <w:bookmarkStart w:id="14" w:name="bookmark29"/>
      <w:r w:rsidRPr="002116F6">
        <w:t>Статья 12 Срок исполнения, порядок изменения Контракта</w:t>
      </w:r>
      <w:bookmarkEnd w:id="14"/>
    </w:p>
    <w:p w14:paraId="21351973" w14:textId="77777777" w:rsidR="002C22EE" w:rsidRPr="002116F6" w:rsidRDefault="00000000" w:rsidP="002116F6">
      <w:pPr>
        <w:pStyle w:val="1"/>
        <w:numPr>
          <w:ilvl w:val="1"/>
          <w:numId w:val="18"/>
        </w:numPr>
        <w:tabs>
          <w:tab w:val="left" w:pos="666"/>
        </w:tabs>
        <w:spacing w:after="0"/>
        <w:jc w:val="both"/>
      </w:pPr>
      <w:r w:rsidRPr="002116F6">
        <w:t xml:space="preserve">Контракт вступает в силу со дня его подписания Сторонами. Срок исполнения Контракта Сторонами: </w:t>
      </w:r>
      <w:r w:rsidRPr="002116F6">
        <w:rPr>
          <w:b/>
          <w:bCs/>
        </w:rPr>
        <w:t>30.01.2025</w:t>
      </w:r>
    </w:p>
    <w:p w14:paraId="0D1E1531" w14:textId="77777777" w:rsidR="002C22EE" w:rsidRPr="002116F6" w:rsidRDefault="00000000" w:rsidP="002116F6">
      <w:pPr>
        <w:pStyle w:val="1"/>
        <w:numPr>
          <w:ilvl w:val="1"/>
          <w:numId w:val="18"/>
        </w:numPr>
        <w:tabs>
          <w:tab w:val="left" w:pos="675"/>
        </w:tabs>
        <w:spacing w:after="0"/>
        <w:jc w:val="both"/>
      </w:pPr>
      <w:r w:rsidRPr="002116F6">
        <w:t>Выполнение работ по истечении предусмотренного Контрактом срока исполнения обязательств Подрядчика по выполнению работ допускается в случае выполнения работ в рамках проведения претензионной работы, инициированной Заказчиком.</w:t>
      </w:r>
    </w:p>
    <w:p w14:paraId="561FA60E" w14:textId="77777777" w:rsidR="002C22EE" w:rsidRPr="002116F6" w:rsidRDefault="00000000" w:rsidP="002116F6">
      <w:pPr>
        <w:pStyle w:val="1"/>
        <w:numPr>
          <w:ilvl w:val="1"/>
          <w:numId w:val="18"/>
        </w:numPr>
        <w:tabs>
          <w:tab w:val="left" w:pos="694"/>
        </w:tabs>
        <w:spacing w:after="0"/>
        <w:jc w:val="both"/>
      </w:pPr>
      <w:r w:rsidRPr="002116F6">
        <w:t>Контракт должен быть зарегистрирован Заказчиком в Реестре контрактов, заключенных заказчиками.</w:t>
      </w:r>
    </w:p>
    <w:p w14:paraId="17325C34" w14:textId="77777777" w:rsidR="002C22EE" w:rsidRDefault="00000000" w:rsidP="002116F6">
      <w:pPr>
        <w:pStyle w:val="1"/>
        <w:numPr>
          <w:ilvl w:val="1"/>
          <w:numId w:val="18"/>
        </w:numPr>
        <w:tabs>
          <w:tab w:val="left" w:pos="675"/>
        </w:tabs>
        <w:spacing w:after="0"/>
        <w:jc w:val="both"/>
      </w:pPr>
      <w:r w:rsidRPr="002116F6">
        <w:t>Изменение и дополнение Контракта возможно по соглашению Сторон. Все изменения и дополнения оформляются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 Дополнительные соглашения к Контракту подлежат регистрации в Реестре контрактов, заключенных заказчиками.</w:t>
      </w:r>
    </w:p>
    <w:p w14:paraId="39E27F6C" w14:textId="77777777" w:rsidR="002116F6" w:rsidRPr="002116F6" w:rsidRDefault="002116F6" w:rsidP="002116F6">
      <w:pPr>
        <w:pStyle w:val="1"/>
        <w:tabs>
          <w:tab w:val="left" w:pos="675"/>
        </w:tabs>
        <w:spacing w:after="0"/>
        <w:jc w:val="both"/>
      </w:pPr>
    </w:p>
    <w:p w14:paraId="0207E6B3" w14:textId="77777777" w:rsidR="002C22EE" w:rsidRPr="002116F6" w:rsidRDefault="00000000" w:rsidP="002116F6">
      <w:pPr>
        <w:pStyle w:val="11"/>
        <w:keepNext/>
        <w:keepLines/>
        <w:spacing w:after="0"/>
        <w:jc w:val="both"/>
      </w:pPr>
      <w:bookmarkStart w:id="15" w:name="bookmark31"/>
      <w:r w:rsidRPr="002116F6">
        <w:t>Статья 13 Прочие условия</w:t>
      </w:r>
      <w:bookmarkEnd w:id="15"/>
    </w:p>
    <w:p w14:paraId="042A1029" w14:textId="77777777" w:rsidR="002C22EE" w:rsidRPr="002116F6" w:rsidRDefault="00000000" w:rsidP="002116F6">
      <w:pPr>
        <w:pStyle w:val="1"/>
        <w:numPr>
          <w:ilvl w:val="1"/>
          <w:numId w:val="19"/>
        </w:numPr>
        <w:tabs>
          <w:tab w:val="left" w:pos="601"/>
        </w:tabs>
        <w:spacing w:after="0"/>
        <w:jc w:val="both"/>
      </w:pPr>
      <w:r w:rsidRPr="002116F6">
        <w:t>Все уведомления Сторон, связанные с исполнением Контракта, направляются в письменной форме по почте заказным письмом по фактическому адресу Стороны Контракта, или нарочно, или в электронной форме с использованием автоматизированных электронных систем, а также с использованием факсимильной связи, электронной почты.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14:paraId="5CBAB209" w14:textId="77777777" w:rsidR="002C22EE" w:rsidRPr="002116F6" w:rsidRDefault="00000000" w:rsidP="002116F6">
      <w:pPr>
        <w:pStyle w:val="1"/>
        <w:numPr>
          <w:ilvl w:val="1"/>
          <w:numId w:val="19"/>
        </w:numPr>
        <w:tabs>
          <w:tab w:val="left" w:pos="658"/>
        </w:tabs>
        <w:spacing w:after="0"/>
        <w:jc w:val="both"/>
      </w:pPr>
      <w:r w:rsidRPr="002116F6">
        <w:lastRenderedPageBreak/>
        <w:t>Во всем, что не предусмотрено Контрактом, Стороны руководствуются действующим законодательством Российской Федерации.</w:t>
      </w:r>
    </w:p>
    <w:p w14:paraId="014CFC80" w14:textId="77777777" w:rsidR="002C22EE" w:rsidRPr="002116F6" w:rsidRDefault="00000000" w:rsidP="002116F6">
      <w:pPr>
        <w:pStyle w:val="1"/>
        <w:numPr>
          <w:ilvl w:val="1"/>
          <w:numId w:val="19"/>
        </w:numPr>
        <w:tabs>
          <w:tab w:val="left" w:pos="630"/>
        </w:tabs>
        <w:spacing w:after="0"/>
        <w:jc w:val="both"/>
      </w:pPr>
      <w:r w:rsidRPr="002116F6">
        <w:t>Выполнение в полном объеме обязательств, предусмотренных Контрактом, Заказчиком и Подрядчиком является основанием для регистрации сведений об исполнении Контракта в Реестре контрактов, заключенных заказчиками, в порядке, предусмотренном действующими нормативными правовыми актами Российской Федерации и города Москвы.</w:t>
      </w:r>
    </w:p>
    <w:p w14:paraId="017F5AA6" w14:textId="77777777" w:rsidR="002C22EE" w:rsidRPr="002116F6" w:rsidRDefault="00000000" w:rsidP="002116F6">
      <w:pPr>
        <w:pStyle w:val="1"/>
        <w:numPr>
          <w:ilvl w:val="1"/>
          <w:numId w:val="19"/>
        </w:numPr>
        <w:tabs>
          <w:tab w:val="left" w:pos="692"/>
        </w:tabs>
        <w:spacing w:after="0"/>
        <w:jc w:val="both"/>
      </w:pPr>
      <w:r w:rsidRPr="002116F6">
        <w:t>Подрядчик согласен на осуществление органом власти и органом государственного контроля проверок соблюдения целей и условий предоставления субсидии.</w:t>
      </w:r>
    </w:p>
    <w:p w14:paraId="0DC542DD" w14:textId="77777777" w:rsidR="002C22EE" w:rsidRPr="002116F6" w:rsidRDefault="00000000" w:rsidP="002116F6">
      <w:pPr>
        <w:pStyle w:val="1"/>
        <w:numPr>
          <w:ilvl w:val="1"/>
          <w:numId w:val="19"/>
        </w:numPr>
        <w:tabs>
          <w:tab w:val="left" w:pos="644"/>
        </w:tabs>
        <w:spacing w:after="0"/>
        <w:jc w:val="both"/>
      </w:pPr>
      <w:r w:rsidRPr="002116F6">
        <w:t>В случае использования Подрядчиком давальческих материалов, в объеме, установленном Техническим заданием и/или проектно-сметной документацией, порядок приема-передачи и учета давальческих материалов определяется соответствующим нормативно-правовым актом, утвержденным органом исполнительной власти города Москвы.</w:t>
      </w:r>
    </w:p>
    <w:p w14:paraId="63A2CBDE" w14:textId="77777777" w:rsidR="002C22EE" w:rsidRDefault="00000000" w:rsidP="002116F6">
      <w:pPr>
        <w:pStyle w:val="1"/>
        <w:numPr>
          <w:ilvl w:val="1"/>
          <w:numId w:val="19"/>
        </w:numPr>
        <w:tabs>
          <w:tab w:val="left" w:pos="673"/>
        </w:tabs>
        <w:spacing w:after="0"/>
        <w:jc w:val="both"/>
      </w:pPr>
      <w:r w:rsidRPr="002116F6">
        <w:t>В случае, если предметом Контракта являются подготовка проектной документации и (или) выполнение инженерных изысканий, Подрядчик подтверждает, что является надлежащим правообладателем исключительных прав на результаты выполнения работ по Контракту и в полном объеме передает их Российской Федерации, субъекту Российской Федерации, муниципальному образованию, от имени которых выступает государственный или муниципальный заказчик с даты приемки результатов выполненных работ.</w:t>
      </w:r>
    </w:p>
    <w:p w14:paraId="26C16063" w14:textId="77777777" w:rsidR="002116F6" w:rsidRPr="002116F6" w:rsidRDefault="002116F6" w:rsidP="002116F6">
      <w:pPr>
        <w:pStyle w:val="1"/>
        <w:tabs>
          <w:tab w:val="left" w:pos="673"/>
        </w:tabs>
        <w:spacing w:after="0"/>
        <w:jc w:val="both"/>
      </w:pPr>
    </w:p>
    <w:p w14:paraId="77740250" w14:textId="77777777" w:rsidR="002C22EE" w:rsidRPr="002116F6" w:rsidRDefault="00000000" w:rsidP="002116F6">
      <w:pPr>
        <w:pStyle w:val="11"/>
        <w:keepNext/>
        <w:keepLines/>
        <w:spacing w:after="0"/>
        <w:jc w:val="both"/>
      </w:pPr>
      <w:bookmarkStart w:id="16" w:name="bookmark33"/>
      <w:r w:rsidRPr="002116F6">
        <w:t>Статья 14 Организация информирования о деятельности Сторон</w:t>
      </w:r>
      <w:bookmarkEnd w:id="16"/>
    </w:p>
    <w:p w14:paraId="3889A68E" w14:textId="77777777" w:rsidR="002C22EE" w:rsidRPr="002116F6" w:rsidRDefault="00000000" w:rsidP="002116F6">
      <w:pPr>
        <w:pStyle w:val="1"/>
        <w:numPr>
          <w:ilvl w:val="1"/>
          <w:numId w:val="20"/>
        </w:numPr>
        <w:tabs>
          <w:tab w:val="left" w:pos="725"/>
        </w:tabs>
        <w:spacing w:after="0"/>
        <w:jc w:val="both"/>
      </w:pPr>
      <w:r w:rsidRPr="002116F6">
        <w:t>Организация информирования о деятельности Сторон по Контракту осуществляется в порядке, предусмотренном настоящей статьей Контракта, путем размещения информации на сайтах Сторон в сети «Интернет», с использованием которых осуществляется информирование неограниченного круга лиц об их деятельности (далее - сайт), при наличии соответствующего сайта у Подрядчика (далее в рамках настоящей статьи - информационное взаимодействие).</w:t>
      </w:r>
    </w:p>
    <w:p w14:paraId="13C77A38" w14:textId="77777777" w:rsidR="002C22EE" w:rsidRPr="002116F6" w:rsidRDefault="00000000" w:rsidP="002116F6">
      <w:pPr>
        <w:pStyle w:val="1"/>
        <w:numPr>
          <w:ilvl w:val="1"/>
          <w:numId w:val="20"/>
        </w:numPr>
        <w:tabs>
          <w:tab w:val="left" w:pos="725"/>
        </w:tabs>
        <w:spacing w:after="0"/>
        <w:jc w:val="both"/>
      </w:pPr>
      <w:r w:rsidRPr="002116F6">
        <w:t>Информационное взаимодействие Сторон осуществляется через специально созданные информационные блоки, размещенные на сайтах Сторон.</w:t>
      </w:r>
    </w:p>
    <w:p w14:paraId="66A867A5" w14:textId="77777777" w:rsidR="002C22EE" w:rsidRPr="002116F6" w:rsidRDefault="00000000" w:rsidP="002116F6">
      <w:pPr>
        <w:pStyle w:val="1"/>
        <w:numPr>
          <w:ilvl w:val="1"/>
          <w:numId w:val="20"/>
        </w:numPr>
        <w:tabs>
          <w:tab w:val="left" w:pos="725"/>
        </w:tabs>
        <w:spacing w:after="0"/>
        <w:jc w:val="both"/>
      </w:pPr>
      <w:r w:rsidRPr="002116F6">
        <w:t xml:space="preserve">В целях организации информационного взаимодействия Заказчик во взаимодействии с Департаментом информационных технологий города Москвы в течение одного дня с даты заключения Контракта размещает в сети Интернет по адресу </w:t>
      </w:r>
      <w:hyperlink r:id="rId8" w:history="1">
        <w:r w:rsidRPr="002116F6">
          <w:rPr>
            <w:u w:val="single"/>
            <w:lang w:val="en-US" w:eastAsia="en-US" w:bidi="en-US"/>
          </w:rPr>
          <w:t>www</w:t>
        </w:r>
        <w:r w:rsidRPr="002116F6">
          <w:rPr>
            <w:u w:val="single"/>
            <w:lang w:eastAsia="en-US" w:bidi="en-US"/>
          </w:rPr>
          <w:t>.</w:t>
        </w:r>
        <w:proofErr w:type="spellStart"/>
        <w:r w:rsidRPr="002116F6">
          <w:rPr>
            <w:u w:val="single"/>
            <w:lang w:val="en-US" w:eastAsia="en-US" w:bidi="en-US"/>
          </w:rPr>
          <w:t>mos</w:t>
        </w:r>
        <w:proofErr w:type="spellEnd"/>
        <w:r w:rsidRPr="002116F6">
          <w:rPr>
            <w:u w:val="single"/>
            <w:lang w:eastAsia="en-US" w:bidi="en-US"/>
          </w:rPr>
          <w:t>.</w:t>
        </w:r>
        <w:proofErr w:type="spellStart"/>
        <w:r w:rsidRPr="002116F6">
          <w:rPr>
            <w:u w:val="single"/>
            <w:lang w:val="en-US" w:eastAsia="en-US" w:bidi="en-US"/>
          </w:rPr>
          <w:t>ru</w:t>
        </w:r>
        <w:proofErr w:type="spellEnd"/>
        <w:r w:rsidRPr="002116F6">
          <w:rPr>
            <w:u w:val="single"/>
            <w:lang w:eastAsia="en-US" w:bidi="en-US"/>
          </w:rPr>
          <w:t>/</w:t>
        </w:r>
        <w:r w:rsidRPr="002116F6">
          <w:rPr>
            <w:u w:val="single"/>
            <w:lang w:val="en-US" w:eastAsia="en-US" w:bidi="en-US"/>
          </w:rPr>
          <w:t>widgets</w:t>
        </w:r>
        <w:r w:rsidRPr="002116F6">
          <w:rPr>
            <w:u w:val="single"/>
            <w:lang w:eastAsia="en-US" w:bidi="en-US"/>
          </w:rPr>
          <w:t>/</w:t>
        </w:r>
        <w:proofErr w:type="spellStart"/>
        <w:r w:rsidRPr="002116F6">
          <w:rPr>
            <w:u w:val="single"/>
            <w:lang w:val="en-US" w:eastAsia="en-US" w:bidi="en-US"/>
          </w:rPr>
          <w:t>citynews</w:t>
        </w:r>
        <w:proofErr w:type="spellEnd"/>
      </w:hyperlink>
      <w:r w:rsidRPr="002116F6">
        <w:rPr>
          <w:lang w:eastAsia="en-US" w:bidi="en-US"/>
        </w:rPr>
        <w:t xml:space="preserve"> </w:t>
      </w:r>
      <w:r w:rsidRPr="002116F6">
        <w:t xml:space="preserve">функционал, обеспечивающий возможность выбора Подрядчиком внешнего вида и размеров информационного блока и содержащий необходимую техническую информацию </w:t>
      </w:r>
      <w:r w:rsidRPr="002116F6">
        <w:rPr>
          <w:lang w:eastAsia="en-US" w:bidi="en-US"/>
        </w:rPr>
        <w:t>(</w:t>
      </w:r>
      <w:r w:rsidRPr="002116F6">
        <w:rPr>
          <w:lang w:val="en-US" w:eastAsia="en-US" w:bidi="en-US"/>
        </w:rPr>
        <w:t>HTML</w:t>
      </w:r>
      <w:r w:rsidRPr="002116F6">
        <w:t>-код), позволяющую осуществить размещение информационного блока на сайте Подрядчика.</w:t>
      </w:r>
    </w:p>
    <w:p w14:paraId="659D12B6" w14:textId="77777777" w:rsidR="002C22EE" w:rsidRPr="002116F6" w:rsidRDefault="00000000" w:rsidP="002116F6">
      <w:pPr>
        <w:pStyle w:val="1"/>
        <w:numPr>
          <w:ilvl w:val="1"/>
          <w:numId w:val="20"/>
        </w:numPr>
        <w:tabs>
          <w:tab w:val="left" w:pos="725"/>
        </w:tabs>
        <w:spacing w:after="0"/>
        <w:jc w:val="both"/>
      </w:pPr>
      <w:r w:rsidRPr="002116F6">
        <w:t>Подрядчик вправе направить Заказчику информацию для ее размещения в соответствующем информационном блоке.</w:t>
      </w:r>
    </w:p>
    <w:p w14:paraId="55E3ADED" w14:textId="77777777" w:rsidR="002C22EE" w:rsidRPr="002116F6" w:rsidRDefault="00000000" w:rsidP="002116F6">
      <w:pPr>
        <w:pStyle w:val="1"/>
        <w:numPr>
          <w:ilvl w:val="1"/>
          <w:numId w:val="20"/>
        </w:numPr>
        <w:tabs>
          <w:tab w:val="left" w:pos="725"/>
        </w:tabs>
        <w:spacing w:after="0"/>
        <w:jc w:val="both"/>
      </w:pPr>
      <w:r w:rsidRPr="002116F6">
        <w:t>Создание информационного блока на сайте Подрядчика осуществляется путем размещения технической информации, указанной в настоящей статье Контракта, на сайте Подрядчика в течение 10 календарных дней с даты заключения Контракта.</w:t>
      </w:r>
    </w:p>
    <w:p w14:paraId="1A9446D3" w14:textId="77777777" w:rsidR="002C22EE" w:rsidRPr="002116F6" w:rsidRDefault="00000000" w:rsidP="002116F6">
      <w:pPr>
        <w:pStyle w:val="1"/>
        <w:numPr>
          <w:ilvl w:val="1"/>
          <w:numId w:val="20"/>
        </w:numPr>
        <w:tabs>
          <w:tab w:val="left" w:pos="725"/>
        </w:tabs>
        <w:spacing w:after="0"/>
        <w:jc w:val="both"/>
      </w:pPr>
      <w:r w:rsidRPr="002116F6">
        <w:t xml:space="preserve">Наполнение информационного блока, размещенного на сайте Подрядчика, осуществляется Заказчиком во взаимодействии с Департаментом информационных </w:t>
      </w:r>
      <w:r w:rsidRPr="002116F6">
        <w:lastRenderedPageBreak/>
        <w:t>технологий города Москвы и с учетом согласования текста технической информации Подрядчиком.</w:t>
      </w:r>
    </w:p>
    <w:p w14:paraId="456DCB71" w14:textId="77777777" w:rsidR="002C22EE" w:rsidRDefault="00000000" w:rsidP="002116F6">
      <w:pPr>
        <w:pStyle w:val="1"/>
        <w:numPr>
          <w:ilvl w:val="1"/>
          <w:numId w:val="20"/>
        </w:numPr>
        <w:tabs>
          <w:tab w:val="left" w:pos="725"/>
        </w:tabs>
        <w:spacing w:after="0"/>
        <w:jc w:val="both"/>
      </w:pPr>
      <w:r w:rsidRPr="002116F6">
        <w:t>Заказчик во взаимодействии с Департаментом информационных технологий города Москвы еженедельно обеспечивает проверку факта размещения информационного блока на сайте Подрядчика.</w:t>
      </w:r>
    </w:p>
    <w:p w14:paraId="27FA20BE" w14:textId="77777777" w:rsidR="002116F6" w:rsidRPr="002116F6" w:rsidRDefault="002116F6" w:rsidP="002116F6">
      <w:pPr>
        <w:pStyle w:val="1"/>
        <w:tabs>
          <w:tab w:val="left" w:pos="725"/>
        </w:tabs>
        <w:spacing w:after="0"/>
        <w:jc w:val="both"/>
      </w:pPr>
    </w:p>
    <w:p w14:paraId="20229022" w14:textId="77777777" w:rsidR="002C22EE" w:rsidRPr="002116F6" w:rsidRDefault="00000000" w:rsidP="002116F6">
      <w:pPr>
        <w:pStyle w:val="11"/>
        <w:keepNext/>
        <w:keepLines/>
        <w:spacing w:after="0"/>
        <w:jc w:val="both"/>
      </w:pPr>
      <w:bookmarkStart w:id="17" w:name="bookmark35"/>
      <w:r w:rsidRPr="002116F6">
        <w:t>Статья 15 Особые условия электронного взаимодействия Сторон</w:t>
      </w:r>
      <w:bookmarkEnd w:id="17"/>
    </w:p>
    <w:p w14:paraId="69003946" w14:textId="77777777" w:rsidR="002C22EE" w:rsidRPr="002116F6" w:rsidRDefault="00000000" w:rsidP="002116F6">
      <w:pPr>
        <w:pStyle w:val="1"/>
        <w:numPr>
          <w:ilvl w:val="1"/>
          <w:numId w:val="21"/>
        </w:numPr>
        <w:tabs>
          <w:tab w:val="left" w:pos="725"/>
        </w:tabs>
        <w:spacing w:after="0"/>
        <w:jc w:val="both"/>
      </w:pPr>
      <w:r w:rsidRPr="002116F6">
        <w:t xml:space="preserve">Стороны при исполнении Контракта осуществляют обмен подписанным УКЭП электронным структурированным Документом о приемке, а также информацией в соответствии с пунктом 4.2 статьи «Порядок сдачи-приемки выполненных работ», посредством использования Подрядчиком АИС «Портал поставщиков» в соответствии с Регламентом ведения Портала поставщиков, размещенном на официальном сайте АИС «Портал поставщиков» </w:t>
      </w:r>
      <w:hyperlink r:id="rId9" w:history="1">
        <w:r w:rsidRPr="002116F6">
          <w:rPr>
            <w:lang w:val="en-US" w:eastAsia="en-US" w:bidi="en-US"/>
          </w:rPr>
          <w:t>https</w:t>
        </w:r>
        <w:r w:rsidRPr="002116F6">
          <w:rPr>
            <w:lang w:eastAsia="en-US" w:bidi="en-US"/>
          </w:rPr>
          <w:t>://</w:t>
        </w:r>
        <w:proofErr w:type="spellStart"/>
        <w:r w:rsidRPr="002116F6">
          <w:rPr>
            <w:lang w:val="en-US" w:eastAsia="en-US" w:bidi="en-US"/>
          </w:rPr>
          <w:t>zakupki</w:t>
        </w:r>
        <w:proofErr w:type="spellEnd"/>
        <w:r w:rsidRPr="002116F6">
          <w:rPr>
            <w:lang w:eastAsia="en-US" w:bidi="en-US"/>
          </w:rPr>
          <w:t>.</w:t>
        </w:r>
        <w:proofErr w:type="spellStart"/>
        <w:r w:rsidRPr="002116F6">
          <w:rPr>
            <w:lang w:val="en-US" w:eastAsia="en-US" w:bidi="en-US"/>
          </w:rPr>
          <w:t>mos</w:t>
        </w:r>
        <w:proofErr w:type="spellEnd"/>
        <w:r w:rsidRPr="002116F6">
          <w:rPr>
            <w:lang w:eastAsia="en-US" w:bidi="en-US"/>
          </w:rPr>
          <w:t>.</w:t>
        </w:r>
        <w:proofErr w:type="spellStart"/>
        <w:r w:rsidRPr="002116F6">
          <w:rPr>
            <w:lang w:val="en-US" w:eastAsia="en-US" w:bidi="en-US"/>
          </w:rPr>
          <w:t>ru</w:t>
        </w:r>
        <w:proofErr w:type="spellEnd"/>
        <w:r w:rsidRPr="002116F6">
          <w:rPr>
            <w:lang w:eastAsia="en-US" w:bidi="en-US"/>
          </w:rPr>
          <w:t>/</w:t>
        </w:r>
      </w:hyperlink>
      <w:r w:rsidRPr="002116F6">
        <w:rPr>
          <w:lang w:eastAsia="en-US" w:bidi="en-US"/>
        </w:rPr>
        <w:t xml:space="preserve"> </w:t>
      </w:r>
      <w:r w:rsidRPr="002116F6">
        <w:t>(далее - Регламент), и Заказчиком УАИС «Бюджетный учет» или Системы консолидированного управленческого учета Единой медицинской информационно-аналитической системы (далее - СКУУ ЕМИАС).</w:t>
      </w:r>
    </w:p>
    <w:p w14:paraId="48A212DD" w14:textId="77777777" w:rsidR="002C22EE" w:rsidRPr="002116F6" w:rsidRDefault="00000000" w:rsidP="002116F6">
      <w:pPr>
        <w:pStyle w:val="1"/>
        <w:numPr>
          <w:ilvl w:val="1"/>
          <w:numId w:val="21"/>
        </w:numPr>
        <w:tabs>
          <w:tab w:val="left" w:pos="725"/>
        </w:tabs>
        <w:spacing w:after="0"/>
        <w:jc w:val="both"/>
      </w:pPr>
      <w:r w:rsidRPr="002116F6">
        <w:t>Подрядчик для работы в АИС «Портал поставщиков»:</w:t>
      </w:r>
    </w:p>
    <w:p w14:paraId="0CBA795C" w14:textId="77777777" w:rsidR="002C22EE" w:rsidRPr="002116F6" w:rsidRDefault="00000000" w:rsidP="002116F6">
      <w:pPr>
        <w:pStyle w:val="1"/>
        <w:numPr>
          <w:ilvl w:val="0"/>
          <w:numId w:val="22"/>
        </w:numPr>
        <w:tabs>
          <w:tab w:val="left" w:pos="263"/>
        </w:tabs>
        <w:spacing w:after="0"/>
        <w:jc w:val="both"/>
      </w:pPr>
      <w:r w:rsidRPr="002116F6">
        <w:t>назначает должностных лиц, ответственных за организацию и осуществление электронного документооборота в соответствии с разделом Контракта «Особые условия электронного взаимодействия Сторон» (далее - уполномоченные должностные лица);</w:t>
      </w:r>
    </w:p>
    <w:p w14:paraId="68CE866D" w14:textId="77777777" w:rsidR="002C22EE" w:rsidRPr="002116F6" w:rsidRDefault="00000000" w:rsidP="002116F6">
      <w:pPr>
        <w:pStyle w:val="1"/>
        <w:numPr>
          <w:ilvl w:val="0"/>
          <w:numId w:val="22"/>
        </w:numPr>
        <w:tabs>
          <w:tab w:val="left" w:pos="259"/>
        </w:tabs>
        <w:spacing w:after="0"/>
        <w:jc w:val="both"/>
      </w:pPr>
      <w:r w:rsidRPr="002116F6">
        <w:t>обеспечивает получение УКЭП в аккредитованных удостоверяющих центрах в соответствии с требованиями законодательства Российской Федерации, для должностных лиц, уполномоченных на подписание документов при исполнении Контракта;</w:t>
      </w:r>
    </w:p>
    <w:p w14:paraId="5607F2CA" w14:textId="77777777" w:rsidR="002C22EE" w:rsidRPr="002116F6" w:rsidRDefault="00000000" w:rsidP="002116F6">
      <w:pPr>
        <w:pStyle w:val="1"/>
        <w:numPr>
          <w:ilvl w:val="0"/>
          <w:numId w:val="22"/>
        </w:numPr>
        <w:tabs>
          <w:tab w:val="left" w:pos="259"/>
        </w:tabs>
        <w:spacing w:after="0"/>
        <w:jc w:val="both"/>
      </w:pPr>
      <w:r w:rsidRPr="002116F6">
        <w:t>обеспечивает регистрацию в АИС «Портал поставщиков» в соответствии с Регламентом;</w:t>
      </w:r>
    </w:p>
    <w:p w14:paraId="09FA1E81" w14:textId="77777777" w:rsidR="002C22EE" w:rsidRPr="002116F6" w:rsidRDefault="00000000" w:rsidP="002116F6">
      <w:pPr>
        <w:pStyle w:val="1"/>
        <w:numPr>
          <w:ilvl w:val="0"/>
          <w:numId w:val="22"/>
        </w:numPr>
        <w:tabs>
          <w:tab w:val="left" w:pos="263"/>
        </w:tabs>
        <w:spacing w:after="0"/>
        <w:jc w:val="both"/>
      </w:pPr>
      <w:r w:rsidRPr="002116F6">
        <w:t>использует для подписания в АИС «Портал поставщиков» электронных документов усиленную квалифицированную электронную подпись.</w:t>
      </w:r>
    </w:p>
    <w:p w14:paraId="5B70FCA6" w14:textId="77777777" w:rsidR="002C22EE" w:rsidRPr="002116F6" w:rsidRDefault="00000000" w:rsidP="002116F6">
      <w:pPr>
        <w:pStyle w:val="1"/>
        <w:numPr>
          <w:ilvl w:val="1"/>
          <w:numId w:val="21"/>
        </w:numPr>
        <w:tabs>
          <w:tab w:val="left" w:pos="725"/>
        </w:tabs>
        <w:spacing w:after="0"/>
        <w:jc w:val="both"/>
      </w:pPr>
      <w:r w:rsidRPr="002116F6">
        <w:t>Стороны признают, что используемые в соответствии с настоящей статьей Контракта электронные документы имеют равную юридическую силу с документами на бумажных носителях информации, подписанными собственноручными подписями уполномоченных должностных лиц и оформленными в установленном порядке.</w:t>
      </w:r>
    </w:p>
    <w:p w14:paraId="18995894" w14:textId="77777777" w:rsidR="002C22EE" w:rsidRPr="002116F6" w:rsidRDefault="00000000" w:rsidP="002116F6">
      <w:pPr>
        <w:pStyle w:val="1"/>
        <w:numPr>
          <w:ilvl w:val="1"/>
          <w:numId w:val="21"/>
        </w:numPr>
        <w:tabs>
          <w:tab w:val="left" w:pos="725"/>
        </w:tabs>
        <w:spacing w:after="0"/>
        <w:jc w:val="both"/>
      </w:pPr>
      <w:r w:rsidRPr="002116F6">
        <w:t>Электронные документы и информация в соответствии с пунктами 1 настоящей статьи, полученные Сторонами друг от друга при исполнении Контракта, не требуют дублирования документами, оформленными на бумажных носителях информации, за исключением случаев, когда необходимость наличия документа на бумажном носителе предусмотрена законодательством Российской Федерации.</w:t>
      </w:r>
    </w:p>
    <w:p w14:paraId="4DE7EB4C" w14:textId="77777777" w:rsidR="002C22EE" w:rsidRDefault="00000000" w:rsidP="002116F6">
      <w:pPr>
        <w:pStyle w:val="1"/>
        <w:numPr>
          <w:ilvl w:val="1"/>
          <w:numId w:val="21"/>
        </w:numPr>
        <w:tabs>
          <w:tab w:val="left" w:pos="725"/>
        </w:tabs>
        <w:spacing w:after="0"/>
        <w:jc w:val="both"/>
      </w:pPr>
      <w:r w:rsidRPr="002116F6">
        <w:t>Получение доступа к работе в АИС «Портал поставщиков», в том числе в целях осуществления электронного документооборота при исполнении Контракта, для Сторон осуществляется безвозмездно.</w:t>
      </w:r>
    </w:p>
    <w:p w14:paraId="379E7AE7" w14:textId="77777777" w:rsidR="002116F6" w:rsidRPr="002116F6" w:rsidRDefault="002116F6" w:rsidP="002116F6">
      <w:pPr>
        <w:pStyle w:val="1"/>
        <w:tabs>
          <w:tab w:val="left" w:pos="725"/>
        </w:tabs>
        <w:spacing w:after="0"/>
        <w:jc w:val="both"/>
      </w:pPr>
    </w:p>
    <w:p w14:paraId="181406AE" w14:textId="6F979B41" w:rsidR="002116F6" w:rsidRDefault="00000000" w:rsidP="00590EBC">
      <w:pPr>
        <w:pStyle w:val="a5"/>
        <w:rPr>
          <w:b w:val="0"/>
          <w:bCs w:val="0"/>
        </w:rPr>
      </w:pPr>
      <w:r w:rsidRPr="002116F6">
        <w:t>Статья 16 Адреса, реквизиты и подписи Сторон</w:t>
      </w:r>
    </w:p>
    <w:tbl>
      <w:tblPr>
        <w:tblStyle w:val="ac"/>
        <w:tblW w:w="0" w:type="auto"/>
        <w:tblLook w:val="04A0" w:firstRow="1" w:lastRow="0" w:firstColumn="1" w:lastColumn="0" w:noHBand="0" w:noVBand="1"/>
      </w:tblPr>
      <w:tblGrid>
        <w:gridCol w:w="5266"/>
        <w:gridCol w:w="5266"/>
      </w:tblGrid>
      <w:tr w:rsidR="002116F6" w14:paraId="7E507426" w14:textId="77777777" w:rsidTr="002116F6">
        <w:tc>
          <w:tcPr>
            <w:tcW w:w="5266" w:type="dxa"/>
          </w:tcPr>
          <w:p w14:paraId="6F1EEDF0" w14:textId="77777777" w:rsidR="002116F6" w:rsidRPr="002116F6" w:rsidRDefault="002116F6" w:rsidP="002116F6">
            <w:pPr>
              <w:pStyle w:val="a5"/>
            </w:pPr>
            <w:r w:rsidRPr="002116F6">
              <w:t>ЗАКАЗЧИК:</w:t>
            </w:r>
          </w:p>
          <w:p w14:paraId="5274D336" w14:textId="7A6EA8B5" w:rsidR="002116F6" w:rsidRPr="002116F6" w:rsidRDefault="00590EBC" w:rsidP="002116F6">
            <w:pPr>
              <w:pStyle w:val="a5"/>
            </w:pPr>
            <w:r>
              <w:t>ГБУ</w:t>
            </w:r>
            <w:r w:rsidR="002116F6" w:rsidRPr="002116F6">
              <w:t xml:space="preserve"> «Жилищник района</w:t>
            </w:r>
            <w:r w:rsidR="002116F6">
              <w:t xml:space="preserve"> </w:t>
            </w:r>
            <w:r w:rsidR="002116F6" w:rsidRPr="002116F6">
              <w:t>Бибирево»</w:t>
            </w:r>
          </w:p>
          <w:p w14:paraId="78904C43" w14:textId="77777777" w:rsidR="002116F6" w:rsidRDefault="002116F6" w:rsidP="002116F6">
            <w:pPr>
              <w:pStyle w:val="a5"/>
              <w:rPr>
                <w:b w:val="0"/>
                <w:bCs w:val="0"/>
              </w:rPr>
            </w:pPr>
            <w:r w:rsidRPr="002116F6">
              <w:rPr>
                <w:b w:val="0"/>
                <w:bCs w:val="0"/>
              </w:rPr>
              <w:t>Адреса:</w:t>
            </w:r>
          </w:p>
          <w:p w14:paraId="212033FD" w14:textId="77777777" w:rsidR="002116F6" w:rsidRPr="002116F6" w:rsidRDefault="002116F6" w:rsidP="002116F6">
            <w:pPr>
              <w:pStyle w:val="a5"/>
              <w:rPr>
                <w:b w:val="0"/>
                <w:bCs w:val="0"/>
              </w:rPr>
            </w:pPr>
            <w:r w:rsidRPr="002116F6">
              <w:rPr>
                <w:b w:val="0"/>
                <w:bCs w:val="0"/>
              </w:rPr>
              <w:t>-</w:t>
            </w:r>
            <w:r w:rsidRPr="002116F6">
              <w:rPr>
                <w:b w:val="0"/>
                <w:bCs w:val="0"/>
              </w:rPr>
              <w:tab/>
              <w:t xml:space="preserve">юридический: 127549, город Москва, </w:t>
            </w:r>
            <w:proofErr w:type="spellStart"/>
            <w:r w:rsidRPr="002116F6">
              <w:rPr>
                <w:b w:val="0"/>
                <w:bCs w:val="0"/>
              </w:rPr>
              <w:t>ул.Пришвина</w:t>
            </w:r>
            <w:proofErr w:type="spellEnd"/>
            <w:r w:rsidRPr="002116F6">
              <w:rPr>
                <w:b w:val="0"/>
                <w:bCs w:val="0"/>
              </w:rPr>
              <w:t>, дом 12, корп. 2;</w:t>
            </w:r>
          </w:p>
          <w:p w14:paraId="6B7742E1" w14:textId="77777777" w:rsidR="002116F6" w:rsidRPr="002116F6" w:rsidRDefault="002116F6" w:rsidP="002116F6">
            <w:pPr>
              <w:pStyle w:val="a5"/>
              <w:rPr>
                <w:b w:val="0"/>
                <w:bCs w:val="0"/>
              </w:rPr>
            </w:pPr>
            <w:r w:rsidRPr="002116F6">
              <w:rPr>
                <w:b w:val="0"/>
                <w:bCs w:val="0"/>
              </w:rPr>
              <w:lastRenderedPageBreak/>
              <w:t>-</w:t>
            </w:r>
            <w:r w:rsidRPr="002116F6">
              <w:rPr>
                <w:b w:val="0"/>
                <w:bCs w:val="0"/>
              </w:rPr>
              <w:tab/>
              <w:t>фактический: 127549, МОСКВА, УЛ. ПРИШВИНА, Дом (Корпус/строение) Д. 12, К. 2;</w:t>
            </w:r>
          </w:p>
          <w:p w14:paraId="594DA700" w14:textId="77777777" w:rsidR="002116F6" w:rsidRPr="002116F6" w:rsidRDefault="002116F6" w:rsidP="002116F6">
            <w:pPr>
              <w:pStyle w:val="a5"/>
              <w:rPr>
                <w:b w:val="0"/>
                <w:bCs w:val="0"/>
              </w:rPr>
            </w:pPr>
            <w:r w:rsidRPr="002116F6">
              <w:rPr>
                <w:b w:val="0"/>
                <w:bCs w:val="0"/>
              </w:rPr>
              <w:t>Телефон: +7 (495) 533-00-22, факс: +7(495)533-00-22;</w:t>
            </w:r>
          </w:p>
          <w:p w14:paraId="130C8F2F" w14:textId="77777777" w:rsidR="002116F6" w:rsidRPr="002116F6" w:rsidRDefault="002116F6" w:rsidP="002116F6">
            <w:pPr>
              <w:pStyle w:val="a5"/>
              <w:rPr>
                <w:b w:val="0"/>
                <w:bCs w:val="0"/>
              </w:rPr>
            </w:pPr>
            <w:r w:rsidRPr="002116F6">
              <w:rPr>
                <w:b w:val="0"/>
                <w:bCs w:val="0"/>
              </w:rPr>
              <w:t>Адрес электронной почты: gbu_bibirevo@bk.ru;</w:t>
            </w:r>
          </w:p>
          <w:p w14:paraId="1F28B7F8" w14:textId="77777777" w:rsidR="002116F6" w:rsidRDefault="002116F6" w:rsidP="002116F6">
            <w:pPr>
              <w:pStyle w:val="a5"/>
              <w:rPr>
                <w:b w:val="0"/>
                <w:bCs w:val="0"/>
              </w:rPr>
            </w:pPr>
            <w:r w:rsidRPr="002116F6">
              <w:rPr>
                <w:b w:val="0"/>
                <w:bCs w:val="0"/>
              </w:rPr>
              <w:t xml:space="preserve">Получатель: Департамент финансов города Москвы (ГБУ «Жилищник района Бибирево» л/с 2694142000800934) </w:t>
            </w:r>
          </w:p>
          <w:p w14:paraId="63DDABEE" w14:textId="6FDD7D9C" w:rsidR="002116F6" w:rsidRPr="002116F6" w:rsidRDefault="002116F6" w:rsidP="002116F6">
            <w:pPr>
              <w:pStyle w:val="a5"/>
              <w:rPr>
                <w:b w:val="0"/>
                <w:bCs w:val="0"/>
              </w:rPr>
            </w:pPr>
            <w:r w:rsidRPr="002116F6">
              <w:rPr>
                <w:b w:val="0"/>
                <w:bCs w:val="0"/>
              </w:rPr>
              <w:t>ОГРН: 1157746499415;</w:t>
            </w:r>
          </w:p>
          <w:p w14:paraId="4A19A998" w14:textId="77777777" w:rsidR="002116F6" w:rsidRPr="002116F6" w:rsidRDefault="002116F6" w:rsidP="002116F6">
            <w:pPr>
              <w:pStyle w:val="a5"/>
              <w:rPr>
                <w:b w:val="0"/>
                <w:bCs w:val="0"/>
              </w:rPr>
            </w:pPr>
            <w:r w:rsidRPr="002116F6">
              <w:rPr>
                <w:b w:val="0"/>
                <w:bCs w:val="0"/>
              </w:rPr>
              <w:t>ИНН: 7715488815;</w:t>
            </w:r>
          </w:p>
          <w:p w14:paraId="558C07C8" w14:textId="77777777" w:rsidR="002116F6" w:rsidRPr="002116F6" w:rsidRDefault="002116F6" w:rsidP="002116F6">
            <w:pPr>
              <w:pStyle w:val="a5"/>
              <w:rPr>
                <w:b w:val="0"/>
                <w:bCs w:val="0"/>
              </w:rPr>
            </w:pPr>
            <w:r w:rsidRPr="002116F6">
              <w:rPr>
                <w:b w:val="0"/>
                <w:bCs w:val="0"/>
              </w:rPr>
              <w:t>КПП: 771501001;</w:t>
            </w:r>
          </w:p>
          <w:p w14:paraId="78135C25" w14:textId="10C85124" w:rsidR="002116F6" w:rsidRPr="002116F6" w:rsidRDefault="002116F6" w:rsidP="002116F6">
            <w:pPr>
              <w:pStyle w:val="a5"/>
              <w:rPr>
                <w:b w:val="0"/>
                <w:bCs w:val="0"/>
              </w:rPr>
            </w:pPr>
            <w:r w:rsidRPr="002116F6">
              <w:rPr>
                <w:b w:val="0"/>
                <w:bCs w:val="0"/>
              </w:rPr>
              <w:t xml:space="preserve">БИК: 004525988, </w:t>
            </w:r>
          </w:p>
          <w:p w14:paraId="19C2E524" w14:textId="29C3BD79" w:rsidR="002116F6" w:rsidRPr="002116F6" w:rsidRDefault="002116F6" w:rsidP="002116F6">
            <w:pPr>
              <w:pStyle w:val="a5"/>
              <w:rPr>
                <w:b w:val="0"/>
                <w:bCs w:val="0"/>
              </w:rPr>
            </w:pPr>
            <w:r w:rsidRPr="002116F6">
              <w:rPr>
                <w:b w:val="0"/>
                <w:bCs w:val="0"/>
              </w:rPr>
              <w:t>Название Банка: ГУ БАНКА РОССИИ ПО ЦФО//УФК ПО Г. МОСКВЕ г. Москва, ГУ БАНКА РОССИИ ПО ЦФО//УФК ПО Г. МОСКВЕ г. Москва;</w:t>
            </w:r>
          </w:p>
          <w:p w14:paraId="64DD468E" w14:textId="77777777" w:rsidR="002116F6" w:rsidRPr="002116F6" w:rsidRDefault="002116F6" w:rsidP="002116F6">
            <w:pPr>
              <w:pStyle w:val="a5"/>
              <w:rPr>
                <w:b w:val="0"/>
                <w:bCs w:val="0"/>
              </w:rPr>
            </w:pPr>
            <w:r w:rsidRPr="002116F6">
              <w:rPr>
                <w:b w:val="0"/>
                <w:bCs w:val="0"/>
              </w:rPr>
              <w:t>р/с: 03224643450000007300, 03224643450000007300 ;</w:t>
            </w:r>
          </w:p>
          <w:p w14:paraId="17E8A36F" w14:textId="77777777" w:rsidR="002116F6" w:rsidRPr="002116F6" w:rsidRDefault="002116F6" w:rsidP="002116F6">
            <w:pPr>
              <w:pStyle w:val="a5"/>
              <w:rPr>
                <w:b w:val="0"/>
                <w:bCs w:val="0"/>
              </w:rPr>
            </w:pPr>
            <w:r w:rsidRPr="002116F6">
              <w:rPr>
                <w:b w:val="0"/>
                <w:bCs w:val="0"/>
              </w:rPr>
              <w:t>л/с: 2694142000800934, 2794142000800934</w:t>
            </w:r>
          </w:p>
          <w:p w14:paraId="52D297BD" w14:textId="77777777" w:rsidR="002116F6" w:rsidRPr="002116F6" w:rsidRDefault="002116F6" w:rsidP="002116F6">
            <w:pPr>
              <w:pStyle w:val="a5"/>
              <w:rPr>
                <w:b w:val="0"/>
                <w:bCs w:val="0"/>
              </w:rPr>
            </w:pPr>
            <w:r w:rsidRPr="002116F6">
              <w:rPr>
                <w:b w:val="0"/>
                <w:bCs w:val="0"/>
              </w:rPr>
              <w:t>к/с 40102810545370000003,</w:t>
            </w:r>
          </w:p>
          <w:p w14:paraId="74141343" w14:textId="77777777" w:rsidR="002116F6" w:rsidRPr="002116F6" w:rsidRDefault="002116F6" w:rsidP="002116F6">
            <w:pPr>
              <w:pStyle w:val="a5"/>
              <w:rPr>
                <w:b w:val="0"/>
                <w:bCs w:val="0"/>
              </w:rPr>
            </w:pPr>
            <w:r w:rsidRPr="002116F6">
              <w:rPr>
                <w:b w:val="0"/>
                <w:bCs w:val="0"/>
              </w:rPr>
              <w:t>40102810545370000003</w:t>
            </w:r>
          </w:p>
          <w:p w14:paraId="4133D6DE" w14:textId="77777777" w:rsidR="002116F6" w:rsidRPr="002116F6" w:rsidRDefault="002116F6" w:rsidP="002116F6">
            <w:pPr>
              <w:pStyle w:val="a5"/>
              <w:rPr>
                <w:b w:val="0"/>
                <w:bCs w:val="0"/>
              </w:rPr>
            </w:pPr>
            <w:r w:rsidRPr="002116F6">
              <w:rPr>
                <w:b w:val="0"/>
                <w:bCs w:val="0"/>
              </w:rPr>
              <w:t>Реквизиты счета для перечисления денежных средств в качестве обеспечения исполнения контракта: Департамент финансов города Москвы</w:t>
            </w:r>
          </w:p>
          <w:p w14:paraId="7CC6E148" w14:textId="77777777" w:rsidR="002116F6" w:rsidRPr="002116F6" w:rsidRDefault="002116F6" w:rsidP="002116F6">
            <w:pPr>
              <w:pStyle w:val="a5"/>
              <w:rPr>
                <w:b w:val="0"/>
                <w:bCs w:val="0"/>
              </w:rPr>
            </w:pPr>
            <w:r w:rsidRPr="002116F6">
              <w:rPr>
                <w:b w:val="0"/>
                <w:bCs w:val="0"/>
              </w:rPr>
              <w:t>(ГБУ «Жилищник района Бибирево»</w:t>
            </w:r>
          </w:p>
          <w:p w14:paraId="74BD70CD" w14:textId="77777777" w:rsidR="002116F6" w:rsidRPr="002116F6" w:rsidRDefault="002116F6" w:rsidP="002116F6">
            <w:pPr>
              <w:pStyle w:val="a5"/>
              <w:rPr>
                <w:b w:val="0"/>
                <w:bCs w:val="0"/>
              </w:rPr>
            </w:pPr>
            <w:r w:rsidRPr="002116F6">
              <w:rPr>
                <w:b w:val="0"/>
                <w:bCs w:val="0"/>
              </w:rPr>
              <w:t>л/с 2194142000800934)</w:t>
            </w:r>
          </w:p>
          <w:p w14:paraId="229D6D2C" w14:textId="77777777" w:rsidR="002116F6" w:rsidRPr="002116F6" w:rsidRDefault="002116F6" w:rsidP="002116F6">
            <w:pPr>
              <w:pStyle w:val="a5"/>
              <w:rPr>
                <w:b w:val="0"/>
                <w:bCs w:val="0"/>
              </w:rPr>
            </w:pPr>
            <w:r w:rsidRPr="002116F6">
              <w:rPr>
                <w:b w:val="0"/>
                <w:bCs w:val="0"/>
              </w:rPr>
              <w:t>ИНН 7715488815 КПП 771501001</w:t>
            </w:r>
          </w:p>
          <w:p w14:paraId="0C71FED7" w14:textId="77777777" w:rsidR="002116F6" w:rsidRPr="002116F6" w:rsidRDefault="002116F6" w:rsidP="002116F6">
            <w:pPr>
              <w:pStyle w:val="a5"/>
              <w:rPr>
                <w:b w:val="0"/>
                <w:bCs w:val="0"/>
              </w:rPr>
            </w:pPr>
            <w:r w:rsidRPr="002116F6">
              <w:rPr>
                <w:b w:val="0"/>
                <w:bCs w:val="0"/>
              </w:rPr>
              <w:t>ГУ Банка России по ЦФО//УФК по г.</w:t>
            </w:r>
          </w:p>
          <w:p w14:paraId="0C4A2705" w14:textId="77777777" w:rsidR="002116F6" w:rsidRPr="002116F6" w:rsidRDefault="002116F6" w:rsidP="002116F6">
            <w:pPr>
              <w:pStyle w:val="a5"/>
              <w:rPr>
                <w:b w:val="0"/>
                <w:bCs w:val="0"/>
              </w:rPr>
            </w:pPr>
            <w:r w:rsidRPr="002116F6">
              <w:rPr>
                <w:b w:val="0"/>
                <w:bCs w:val="0"/>
              </w:rPr>
              <w:t xml:space="preserve">Москве </w:t>
            </w:r>
            <w:proofErr w:type="spellStart"/>
            <w:r w:rsidRPr="002116F6">
              <w:rPr>
                <w:b w:val="0"/>
                <w:bCs w:val="0"/>
              </w:rPr>
              <w:t>г.Москва</w:t>
            </w:r>
            <w:proofErr w:type="spellEnd"/>
          </w:p>
          <w:p w14:paraId="13C7A50A" w14:textId="77777777" w:rsidR="002116F6" w:rsidRPr="002116F6" w:rsidRDefault="002116F6" w:rsidP="002116F6">
            <w:pPr>
              <w:pStyle w:val="a5"/>
              <w:rPr>
                <w:b w:val="0"/>
                <w:bCs w:val="0"/>
              </w:rPr>
            </w:pPr>
            <w:r w:rsidRPr="002116F6">
              <w:rPr>
                <w:b w:val="0"/>
                <w:bCs w:val="0"/>
              </w:rPr>
              <w:t>Казначейский счет 03224643450000007300</w:t>
            </w:r>
          </w:p>
          <w:p w14:paraId="40FFAFDD" w14:textId="6D132947" w:rsidR="002116F6" w:rsidRDefault="002116F6" w:rsidP="002116F6">
            <w:pPr>
              <w:pStyle w:val="a5"/>
              <w:rPr>
                <w:b w:val="0"/>
                <w:bCs w:val="0"/>
              </w:rPr>
            </w:pPr>
            <w:r w:rsidRPr="002116F6">
              <w:rPr>
                <w:b w:val="0"/>
                <w:bCs w:val="0"/>
              </w:rPr>
              <w:t>Единый казначейский счет (ЕКС) 40102810545370000003</w:t>
            </w:r>
          </w:p>
          <w:p w14:paraId="1846263E" w14:textId="77777777" w:rsidR="002116F6" w:rsidRPr="002116F6" w:rsidRDefault="002116F6" w:rsidP="002116F6">
            <w:pPr>
              <w:pStyle w:val="a5"/>
              <w:rPr>
                <w:b w:val="0"/>
                <w:bCs w:val="0"/>
              </w:rPr>
            </w:pPr>
            <w:r w:rsidRPr="002116F6">
              <w:rPr>
                <w:b w:val="0"/>
                <w:bCs w:val="0"/>
              </w:rPr>
              <w:t>БИК 004525988</w:t>
            </w:r>
          </w:p>
          <w:p w14:paraId="5635D4EA" w14:textId="77777777" w:rsidR="002116F6" w:rsidRPr="002116F6" w:rsidRDefault="002116F6" w:rsidP="002116F6">
            <w:pPr>
              <w:pStyle w:val="a5"/>
              <w:rPr>
                <w:b w:val="0"/>
                <w:bCs w:val="0"/>
              </w:rPr>
            </w:pPr>
            <w:r w:rsidRPr="002116F6">
              <w:rPr>
                <w:b w:val="0"/>
                <w:bCs w:val="0"/>
              </w:rPr>
              <w:t xml:space="preserve">Интернет сайт: </w:t>
            </w:r>
            <w:proofErr w:type="spellStart"/>
            <w:r w:rsidRPr="002116F6">
              <w:rPr>
                <w:b w:val="0"/>
                <w:bCs w:val="0"/>
              </w:rPr>
              <w:t>гбужилищникбибирево.рф</w:t>
            </w:r>
            <w:proofErr w:type="spellEnd"/>
            <w:r w:rsidRPr="002116F6">
              <w:rPr>
                <w:b w:val="0"/>
                <w:bCs w:val="0"/>
              </w:rPr>
              <w:t>;</w:t>
            </w:r>
          </w:p>
          <w:p w14:paraId="6A35FE48" w14:textId="2D49BAAF" w:rsidR="002116F6" w:rsidRPr="002116F6" w:rsidRDefault="002116F6" w:rsidP="002116F6">
            <w:pPr>
              <w:pStyle w:val="a5"/>
              <w:rPr>
                <w:b w:val="0"/>
                <w:bCs w:val="0"/>
              </w:rPr>
            </w:pPr>
            <w:r w:rsidRPr="002116F6">
              <w:rPr>
                <w:b w:val="0"/>
                <w:bCs w:val="0"/>
              </w:rPr>
              <w:t>Заместитель директора по экономике и финансам</w:t>
            </w:r>
          </w:p>
          <w:p w14:paraId="3468F1DD" w14:textId="21289786" w:rsidR="002116F6" w:rsidRPr="002116F6" w:rsidRDefault="002116F6" w:rsidP="002116F6">
            <w:pPr>
              <w:pStyle w:val="a5"/>
              <w:rPr>
                <w:b w:val="0"/>
                <w:bCs w:val="0"/>
              </w:rPr>
            </w:pPr>
            <w:r>
              <w:rPr>
                <w:b w:val="0"/>
                <w:bCs w:val="0"/>
              </w:rPr>
              <w:t>_______________</w:t>
            </w:r>
            <w:r w:rsidRPr="002116F6">
              <w:rPr>
                <w:b w:val="0"/>
                <w:bCs w:val="0"/>
              </w:rPr>
              <w:t>Н.В. Селиванова</w:t>
            </w:r>
          </w:p>
          <w:p w14:paraId="006A08E3" w14:textId="63DC0E2A" w:rsidR="002116F6" w:rsidRDefault="002116F6" w:rsidP="002116F6">
            <w:pPr>
              <w:pStyle w:val="a5"/>
              <w:rPr>
                <w:b w:val="0"/>
                <w:bCs w:val="0"/>
              </w:rPr>
            </w:pPr>
            <w:r w:rsidRPr="002116F6">
              <w:rPr>
                <w:b w:val="0"/>
                <w:bCs w:val="0"/>
              </w:rPr>
              <w:t>М.П.</w:t>
            </w:r>
          </w:p>
        </w:tc>
        <w:tc>
          <w:tcPr>
            <w:tcW w:w="5266" w:type="dxa"/>
          </w:tcPr>
          <w:p w14:paraId="5E1A17EB" w14:textId="77777777" w:rsidR="002116F6" w:rsidRPr="002116F6" w:rsidRDefault="002116F6" w:rsidP="002116F6">
            <w:pPr>
              <w:pStyle w:val="a5"/>
            </w:pPr>
            <w:r w:rsidRPr="002116F6">
              <w:lastRenderedPageBreak/>
              <w:t>ПОДРЯДЧИК:</w:t>
            </w:r>
          </w:p>
          <w:p w14:paraId="72F9E962" w14:textId="4968F2B1" w:rsidR="002116F6" w:rsidRPr="002116F6" w:rsidRDefault="00590EBC" w:rsidP="002116F6">
            <w:pPr>
              <w:pStyle w:val="a5"/>
            </w:pPr>
            <w:r>
              <w:t>ООО</w:t>
            </w:r>
            <w:r w:rsidR="002116F6" w:rsidRPr="002116F6">
              <w:t xml:space="preserve"> «Комплекс</w:t>
            </w:r>
            <w:r w:rsidR="002116F6">
              <w:t xml:space="preserve"> </w:t>
            </w:r>
            <w:r w:rsidR="002116F6" w:rsidRPr="002116F6">
              <w:t>Инжиниринг»</w:t>
            </w:r>
          </w:p>
          <w:p w14:paraId="7F2DDC0F" w14:textId="77777777" w:rsidR="002116F6" w:rsidRDefault="002116F6" w:rsidP="002116F6">
            <w:pPr>
              <w:pStyle w:val="a5"/>
              <w:rPr>
                <w:b w:val="0"/>
                <w:bCs w:val="0"/>
              </w:rPr>
            </w:pPr>
            <w:r w:rsidRPr="002116F6">
              <w:rPr>
                <w:b w:val="0"/>
                <w:bCs w:val="0"/>
              </w:rPr>
              <w:t>Адреса:</w:t>
            </w:r>
          </w:p>
          <w:p w14:paraId="18CFB2EE" w14:textId="494F2633" w:rsidR="002116F6" w:rsidRPr="002116F6" w:rsidRDefault="002116F6" w:rsidP="002116F6">
            <w:pPr>
              <w:pStyle w:val="a5"/>
              <w:rPr>
                <w:b w:val="0"/>
                <w:bCs w:val="0"/>
              </w:rPr>
            </w:pPr>
            <w:r w:rsidRPr="002116F6">
              <w:rPr>
                <w:b w:val="0"/>
                <w:bCs w:val="0"/>
              </w:rPr>
              <w:t xml:space="preserve">- юридический: 127030, Г.МОСКВА, ВН.ТЕР.Г. МУНИЦИПАЛЬНЫЙ ОКРУГ </w:t>
            </w:r>
            <w:r w:rsidRPr="002116F6">
              <w:rPr>
                <w:b w:val="0"/>
                <w:bCs w:val="0"/>
              </w:rPr>
              <w:lastRenderedPageBreak/>
              <w:t>ТВЕРСКОЙ, УЛ НОВОСЛОБОДСКАЯ, Д. 14/19 СТР. 8, ПОМЕЩ. 3/1;</w:t>
            </w:r>
          </w:p>
          <w:p w14:paraId="73101BF1" w14:textId="77777777" w:rsidR="002116F6" w:rsidRPr="002116F6" w:rsidRDefault="002116F6" w:rsidP="002116F6">
            <w:pPr>
              <w:pStyle w:val="a5"/>
              <w:rPr>
                <w:b w:val="0"/>
                <w:bCs w:val="0"/>
              </w:rPr>
            </w:pPr>
            <w:r w:rsidRPr="002116F6">
              <w:rPr>
                <w:b w:val="0"/>
                <w:bCs w:val="0"/>
              </w:rPr>
              <w:t>- фактический: 127030, Г.МОСКВА, ВН.ТЕР.Г. МУНИЦИПАЛЬНЫЙ ОКРУГ ТВЕРСКОЙ, УЛ НОВОСЛОБОДСКАЯ, Д. 14/19 СТР. 8, ПОМЕЩ. 3/1;</w:t>
            </w:r>
          </w:p>
          <w:p w14:paraId="4C0CD154" w14:textId="77777777" w:rsidR="002116F6" w:rsidRPr="002116F6" w:rsidRDefault="002116F6" w:rsidP="002116F6">
            <w:pPr>
              <w:pStyle w:val="a5"/>
              <w:rPr>
                <w:b w:val="0"/>
                <w:bCs w:val="0"/>
              </w:rPr>
            </w:pPr>
            <w:r w:rsidRPr="002116F6">
              <w:rPr>
                <w:b w:val="0"/>
                <w:bCs w:val="0"/>
              </w:rPr>
              <w:t>Телефон: 7 495 761 13 13;</w:t>
            </w:r>
          </w:p>
          <w:p w14:paraId="22C76932" w14:textId="77777777" w:rsidR="002116F6" w:rsidRPr="002116F6" w:rsidRDefault="002116F6" w:rsidP="002116F6">
            <w:pPr>
              <w:pStyle w:val="a5"/>
              <w:rPr>
                <w:b w:val="0"/>
                <w:bCs w:val="0"/>
              </w:rPr>
            </w:pPr>
            <w:r w:rsidRPr="002116F6">
              <w:rPr>
                <w:b w:val="0"/>
                <w:bCs w:val="0"/>
              </w:rPr>
              <w:t>Адрес электронной почты: ki@kompleksing.ru</w:t>
            </w:r>
          </w:p>
          <w:p w14:paraId="571B694C" w14:textId="77777777" w:rsidR="002116F6" w:rsidRPr="002116F6" w:rsidRDefault="002116F6" w:rsidP="002116F6">
            <w:pPr>
              <w:pStyle w:val="a5"/>
              <w:rPr>
                <w:b w:val="0"/>
                <w:bCs w:val="0"/>
              </w:rPr>
            </w:pPr>
            <w:r w:rsidRPr="002116F6">
              <w:rPr>
                <w:b w:val="0"/>
                <w:bCs w:val="0"/>
              </w:rPr>
              <w:t>ИНН: 9707009580;</w:t>
            </w:r>
          </w:p>
          <w:p w14:paraId="51A3630C" w14:textId="77777777" w:rsidR="002116F6" w:rsidRPr="002116F6" w:rsidRDefault="002116F6" w:rsidP="002116F6">
            <w:pPr>
              <w:pStyle w:val="a5"/>
              <w:rPr>
                <w:b w:val="0"/>
                <w:bCs w:val="0"/>
              </w:rPr>
            </w:pPr>
            <w:r w:rsidRPr="002116F6">
              <w:rPr>
                <w:b w:val="0"/>
                <w:bCs w:val="0"/>
              </w:rPr>
              <w:t>КПП: 770701001;</w:t>
            </w:r>
          </w:p>
          <w:p w14:paraId="041BA66B" w14:textId="77777777" w:rsidR="002116F6" w:rsidRPr="002116F6" w:rsidRDefault="002116F6" w:rsidP="002116F6">
            <w:pPr>
              <w:pStyle w:val="a5"/>
              <w:rPr>
                <w:b w:val="0"/>
                <w:bCs w:val="0"/>
              </w:rPr>
            </w:pPr>
            <w:r w:rsidRPr="002116F6">
              <w:rPr>
                <w:b w:val="0"/>
                <w:bCs w:val="0"/>
              </w:rPr>
              <w:t>ОГРН: 1237700675068;</w:t>
            </w:r>
          </w:p>
          <w:p w14:paraId="33CC0F4B" w14:textId="77777777" w:rsidR="002116F6" w:rsidRPr="002116F6" w:rsidRDefault="002116F6" w:rsidP="002116F6">
            <w:pPr>
              <w:pStyle w:val="a5"/>
              <w:rPr>
                <w:b w:val="0"/>
                <w:bCs w:val="0"/>
              </w:rPr>
            </w:pPr>
            <w:r w:rsidRPr="002116F6">
              <w:rPr>
                <w:b w:val="0"/>
                <w:bCs w:val="0"/>
              </w:rPr>
              <w:t>р/с: 40702810900000003103;</w:t>
            </w:r>
          </w:p>
          <w:p w14:paraId="36738178" w14:textId="77777777" w:rsidR="002116F6" w:rsidRPr="002116F6" w:rsidRDefault="002116F6" w:rsidP="002116F6">
            <w:pPr>
              <w:pStyle w:val="a5"/>
              <w:rPr>
                <w:b w:val="0"/>
                <w:bCs w:val="0"/>
              </w:rPr>
            </w:pPr>
            <w:r w:rsidRPr="002116F6">
              <w:rPr>
                <w:b w:val="0"/>
                <w:bCs w:val="0"/>
              </w:rPr>
              <w:t>к/с: 30101810945250000860;</w:t>
            </w:r>
          </w:p>
          <w:p w14:paraId="083AAE8A" w14:textId="77777777" w:rsidR="002116F6" w:rsidRPr="002116F6" w:rsidRDefault="002116F6" w:rsidP="002116F6">
            <w:pPr>
              <w:pStyle w:val="a5"/>
              <w:rPr>
                <w:b w:val="0"/>
                <w:bCs w:val="0"/>
              </w:rPr>
            </w:pPr>
            <w:r w:rsidRPr="002116F6">
              <w:rPr>
                <w:b w:val="0"/>
                <w:bCs w:val="0"/>
              </w:rPr>
              <w:t>БИК: 044525860;</w:t>
            </w:r>
          </w:p>
          <w:p w14:paraId="4E46A4B8" w14:textId="77777777" w:rsidR="002116F6" w:rsidRPr="002116F6" w:rsidRDefault="002116F6" w:rsidP="002116F6">
            <w:pPr>
              <w:pStyle w:val="a5"/>
              <w:rPr>
                <w:b w:val="0"/>
                <w:bCs w:val="0"/>
              </w:rPr>
            </w:pPr>
            <w:r w:rsidRPr="002116F6">
              <w:rPr>
                <w:b w:val="0"/>
                <w:bCs w:val="0"/>
              </w:rPr>
              <w:t xml:space="preserve">Наименование банка: "Республиканский Кредитный Альянс" ООО г. Москва </w:t>
            </w:r>
          </w:p>
          <w:p w14:paraId="072A16B7" w14:textId="77777777" w:rsidR="002116F6" w:rsidRPr="002116F6" w:rsidRDefault="002116F6" w:rsidP="002116F6">
            <w:pPr>
              <w:pStyle w:val="a5"/>
              <w:rPr>
                <w:b w:val="0"/>
                <w:bCs w:val="0"/>
              </w:rPr>
            </w:pPr>
            <w:r w:rsidRPr="002116F6">
              <w:rPr>
                <w:b w:val="0"/>
                <w:bCs w:val="0"/>
              </w:rPr>
              <w:t>Получатель: ООО «Комплекс Инжиниринг»</w:t>
            </w:r>
          </w:p>
          <w:p w14:paraId="74B62539" w14:textId="77777777" w:rsidR="002116F6" w:rsidRDefault="002116F6" w:rsidP="002116F6">
            <w:pPr>
              <w:pStyle w:val="a5"/>
              <w:rPr>
                <w:b w:val="0"/>
                <w:bCs w:val="0"/>
              </w:rPr>
            </w:pPr>
          </w:p>
          <w:p w14:paraId="59FBF06D" w14:textId="77777777" w:rsidR="002116F6" w:rsidRDefault="002116F6" w:rsidP="002116F6">
            <w:pPr>
              <w:pStyle w:val="a5"/>
              <w:rPr>
                <w:b w:val="0"/>
                <w:bCs w:val="0"/>
              </w:rPr>
            </w:pPr>
          </w:p>
          <w:p w14:paraId="00EA9AC7" w14:textId="77777777" w:rsidR="002116F6" w:rsidRDefault="002116F6" w:rsidP="002116F6">
            <w:pPr>
              <w:pStyle w:val="a5"/>
              <w:rPr>
                <w:b w:val="0"/>
                <w:bCs w:val="0"/>
              </w:rPr>
            </w:pPr>
          </w:p>
          <w:p w14:paraId="1A53DCD9" w14:textId="77777777" w:rsidR="002116F6" w:rsidRDefault="002116F6" w:rsidP="002116F6">
            <w:pPr>
              <w:pStyle w:val="a5"/>
              <w:rPr>
                <w:b w:val="0"/>
                <w:bCs w:val="0"/>
              </w:rPr>
            </w:pPr>
          </w:p>
          <w:p w14:paraId="6AA69608" w14:textId="77777777" w:rsidR="002116F6" w:rsidRDefault="002116F6" w:rsidP="002116F6">
            <w:pPr>
              <w:pStyle w:val="a5"/>
              <w:rPr>
                <w:b w:val="0"/>
                <w:bCs w:val="0"/>
              </w:rPr>
            </w:pPr>
          </w:p>
          <w:p w14:paraId="2CC00315" w14:textId="77777777" w:rsidR="002116F6" w:rsidRDefault="002116F6" w:rsidP="002116F6">
            <w:pPr>
              <w:pStyle w:val="a5"/>
              <w:rPr>
                <w:b w:val="0"/>
                <w:bCs w:val="0"/>
              </w:rPr>
            </w:pPr>
          </w:p>
          <w:p w14:paraId="6CC8648E" w14:textId="77777777" w:rsidR="002116F6" w:rsidRDefault="002116F6" w:rsidP="002116F6">
            <w:pPr>
              <w:pStyle w:val="a5"/>
              <w:rPr>
                <w:b w:val="0"/>
                <w:bCs w:val="0"/>
              </w:rPr>
            </w:pPr>
          </w:p>
          <w:p w14:paraId="01E3A246" w14:textId="77777777" w:rsidR="002116F6" w:rsidRDefault="002116F6" w:rsidP="002116F6">
            <w:pPr>
              <w:pStyle w:val="a5"/>
              <w:rPr>
                <w:b w:val="0"/>
                <w:bCs w:val="0"/>
              </w:rPr>
            </w:pPr>
          </w:p>
          <w:p w14:paraId="4A1EEE54" w14:textId="77777777" w:rsidR="002116F6" w:rsidRDefault="002116F6" w:rsidP="002116F6">
            <w:pPr>
              <w:pStyle w:val="a5"/>
              <w:rPr>
                <w:b w:val="0"/>
                <w:bCs w:val="0"/>
              </w:rPr>
            </w:pPr>
          </w:p>
          <w:p w14:paraId="54F3F759" w14:textId="77777777" w:rsidR="002116F6" w:rsidRDefault="002116F6" w:rsidP="002116F6">
            <w:pPr>
              <w:pStyle w:val="a5"/>
              <w:rPr>
                <w:b w:val="0"/>
                <w:bCs w:val="0"/>
              </w:rPr>
            </w:pPr>
          </w:p>
          <w:p w14:paraId="73B26538" w14:textId="77777777" w:rsidR="002116F6" w:rsidRDefault="002116F6" w:rsidP="002116F6">
            <w:pPr>
              <w:pStyle w:val="a5"/>
              <w:rPr>
                <w:b w:val="0"/>
                <w:bCs w:val="0"/>
              </w:rPr>
            </w:pPr>
          </w:p>
          <w:p w14:paraId="02D20B19" w14:textId="77777777" w:rsidR="002116F6" w:rsidRDefault="002116F6" w:rsidP="002116F6">
            <w:pPr>
              <w:pStyle w:val="a5"/>
              <w:rPr>
                <w:b w:val="0"/>
                <w:bCs w:val="0"/>
              </w:rPr>
            </w:pPr>
          </w:p>
          <w:p w14:paraId="5D2002FF" w14:textId="77777777" w:rsidR="002116F6" w:rsidRDefault="002116F6" w:rsidP="002116F6">
            <w:pPr>
              <w:pStyle w:val="a5"/>
              <w:rPr>
                <w:b w:val="0"/>
                <w:bCs w:val="0"/>
              </w:rPr>
            </w:pPr>
          </w:p>
          <w:p w14:paraId="4FA4709C" w14:textId="77777777" w:rsidR="002116F6" w:rsidRDefault="002116F6" w:rsidP="002116F6">
            <w:pPr>
              <w:pStyle w:val="a5"/>
              <w:rPr>
                <w:b w:val="0"/>
                <w:bCs w:val="0"/>
              </w:rPr>
            </w:pPr>
          </w:p>
          <w:p w14:paraId="3070A064" w14:textId="77777777" w:rsidR="002116F6" w:rsidRDefault="002116F6" w:rsidP="002116F6">
            <w:pPr>
              <w:pStyle w:val="a5"/>
              <w:rPr>
                <w:b w:val="0"/>
                <w:bCs w:val="0"/>
              </w:rPr>
            </w:pPr>
          </w:p>
          <w:p w14:paraId="20C74C3B" w14:textId="77777777" w:rsidR="002116F6" w:rsidRDefault="002116F6" w:rsidP="002116F6">
            <w:pPr>
              <w:pStyle w:val="a5"/>
              <w:rPr>
                <w:b w:val="0"/>
                <w:bCs w:val="0"/>
              </w:rPr>
            </w:pPr>
          </w:p>
          <w:p w14:paraId="3BDB5EDD" w14:textId="77777777" w:rsidR="002116F6" w:rsidRDefault="002116F6" w:rsidP="002116F6">
            <w:pPr>
              <w:pStyle w:val="a5"/>
              <w:rPr>
                <w:b w:val="0"/>
                <w:bCs w:val="0"/>
              </w:rPr>
            </w:pPr>
          </w:p>
          <w:p w14:paraId="791CE746" w14:textId="77777777" w:rsidR="002116F6" w:rsidRDefault="002116F6" w:rsidP="002116F6">
            <w:pPr>
              <w:pStyle w:val="a5"/>
              <w:rPr>
                <w:b w:val="0"/>
                <w:bCs w:val="0"/>
              </w:rPr>
            </w:pPr>
          </w:p>
          <w:p w14:paraId="341C3BC2" w14:textId="77777777" w:rsidR="002116F6" w:rsidRDefault="002116F6" w:rsidP="002116F6">
            <w:pPr>
              <w:pStyle w:val="a5"/>
              <w:rPr>
                <w:b w:val="0"/>
                <w:bCs w:val="0"/>
              </w:rPr>
            </w:pPr>
          </w:p>
          <w:p w14:paraId="77857612" w14:textId="77777777" w:rsidR="002116F6" w:rsidRPr="002116F6" w:rsidRDefault="002116F6" w:rsidP="002116F6">
            <w:pPr>
              <w:pStyle w:val="a5"/>
              <w:rPr>
                <w:b w:val="0"/>
                <w:bCs w:val="0"/>
              </w:rPr>
            </w:pPr>
          </w:p>
          <w:p w14:paraId="0ABEE522" w14:textId="77777777" w:rsidR="002116F6" w:rsidRPr="002116F6" w:rsidRDefault="002116F6" w:rsidP="002116F6">
            <w:pPr>
              <w:pStyle w:val="a5"/>
              <w:rPr>
                <w:b w:val="0"/>
                <w:bCs w:val="0"/>
              </w:rPr>
            </w:pPr>
            <w:r w:rsidRPr="002116F6">
              <w:rPr>
                <w:b w:val="0"/>
                <w:bCs w:val="0"/>
              </w:rPr>
              <w:t>Генеральный директор</w:t>
            </w:r>
          </w:p>
          <w:p w14:paraId="586912B5" w14:textId="77777777" w:rsidR="002116F6" w:rsidRPr="002116F6" w:rsidRDefault="002116F6" w:rsidP="002116F6">
            <w:pPr>
              <w:pStyle w:val="a5"/>
              <w:rPr>
                <w:b w:val="0"/>
                <w:bCs w:val="0"/>
              </w:rPr>
            </w:pPr>
            <w:r w:rsidRPr="002116F6">
              <w:rPr>
                <w:b w:val="0"/>
                <w:bCs w:val="0"/>
              </w:rPr>
              <w:t>ООО «Комплекс Инжиниринг»</w:t>
            </w:r>
          </w:p>
          <w:p w14:paraId="51FF7CEC" w14:textId="77777777" w:rsidR="002116F6" w:rsidRPr="002116F6" w:rsidRDefault="002116F6" w:rsidP="002116F6">
            <w:pPr>
              <w:pStyle w:val="a5"/>
              <w:rPr>
                <w:b w:val="0"/>
                <w:bCs w:val="0"/>
              </w:rPr>
            </w:pPr>
          </w:p>
          <w:p w14:paraId="51685B66" w14:textId="77777777" w:rsidR="002116F6" w:rsidRPr="002116F6" w:rsidRDefault="002116F6" w:rsidP="002116F6">
            <w:pPr>
              <w:pStyle w:val="a5"/>
              <w:rPr>
                <w:b w:val="0"/>
                <w:bCs w:val="0"/>
              </w:rPr>
            </w:pPr>
            <w:r w:rsidRPr="002116F6">
              <w:rPr>
                <w:b w:val="0"/>
                <w:bCs w:val="0"/>
              </w:rPr>
              <w:t>________________ /Большаков В.П./</w:t>
            </w:r>
          </w:p>
          <w:p w14:paraId="7EE3A57C" w14:textId="560F8DAB" w:rsidR="002116F6" w:rsidRDefault="002116F6" w:rsidP="002116F6">
            <w:pPr>
              <w:pStyle w:val="a5"/>
              <w:rPr>
                <w:b w:val="0"/>
                <w:bCs w:val="0"/>
              </w:rPr>
            </w:pPr>
            <w:r w:rsidRPr="002116F6">
              <w:rPr>
                <w:b w:val="0"/>
                <w:bCs w:val="0"/>
              </w:rPr>
              <w:t>М. П.</w:t>
            </w:r>
          </w:p>
        </w:tc>
      </w:tr>
    </w:tbl>
    <w:p w14:paraId="5E8367FB" w14:textId="77777777" w:rsidR="002116F6" w:rsidRPr="002116F6" w:rsidRDefault="002116F6" w:rsidP="002116F6">
      <w:pPr>
        <w:pStyle w:val="a5"/>
        <w:jc w:val="both"/>
        <w:rPr>
          <w:b w:val="0"/>
          <w:bCs w:val="0"/>
        </w:rPr>
      </w:pPr>
    </w:p>
    <w:sectPr w:rsidR="002116F6" w:rsidRPr="002116F6">
      <w:footerReference w:type="default" r:id="rId10"/>
      <w:pgSz w:w="11900" w:h="16840"/>
      <w:pgMar w:top="697" w:right="670" w:bottom="1159" w:left="688" w:header="269" w:footer="3"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AB3C8B" w14:textId="77777777" w:rsidR="00CA1165" w:rsidRDefault="00CA1165">
      <w:r>
        <w:separator/>
      </w:r>
    </w:p>
  </w:endnote>
  <w:endnote w:type="continuationSeparator" w:id="0">
    <w:p w14:paraId="1FE85DF0" w14:textId="77777777" w:rsidR="00CA1165" w:rsidRDefault="00CA1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65196" w14:textId="77777777" w:rsidR="002C22EE" w:rsidRDefault="00000000">
    <w:pPr>
      <w:spacing w:line="1" w:lineRule="exact"/>
    </w:pPr>
    <w:r>
      <w:rPr>
        <w:noProof/>
      </w:rPr>
      <mc:AlternateContent>
        <mc:Choice Requires="wps">
          <w:drawing>
            <wp:anchor distT="0" distB="0" distL="0" distR="0" simplePos="0" relativeHeight="62914690" behindDoc="1" locked="0" layoutInCell="1" allowOverlap="1" wp14:anchorId="142A721B" wp14:editId="3B683CD7">
              <wp:simplePos x="0" y="0"/>
              <wp:positionH relativeFrom="page">
                <wp:posOffset>3724275</wp:posOffset>
              </wp:positionH>
              <wp:positionV relativeFrom="page">
                <wp:posOffset>10110470</wp:posOffset>
              </wp:positionV>
              <wp:extent cx="118745" cy="97790"/>
              <wp:effectExtent l="0" t="0" r="0" b="0"/>
              <wp:wrapNone/>
              <wp:docPr id="1" name="Shape 1"/>
              <wp:cNvGraphicFramePr/>
              <a:graphic xmlns:a="http://schemas.openxmlformats.org/drawingml/2006/main">
                <a:graphicData uri="http://schemas.microsoft.com/office/word/2010/wordprocessingShape">
                  <wps:wsp>
                    <wps:cNvSpPr txBox="1"/>
                    <wps:spPr>
                      <a:xfrm>
                        <a:off x="0" y="0"/>
                        <a:ext cx="118745" cy="97790"/>
                      </a:xfrm>
                      <a:prstGeom prst="rect">
                        <a:avLst/>
                      </a:prstGeom>
                      <a:noFill/>
                    </wps:spPr>
                    <wps:txbx>
                      <w:txbxContent>
                        <w:p w14:paraId="28F2E570" w14:textId="77777777" w:rsidR="002C22EE" w:rsidRDefault="00000000">
                          <w:pPr>
                            <w:pStyle w:val="20"/>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293.25pt;margin-top:796.10000000000002pt;width:9.3499999999999996pt;height:7.7000000000000002pt;z-index:-188744063;mso-wrap-style:none;mso-wrap-distance-left:0;mso-wrap-distance-right:0;mso-position-horizontal-relative:page;mso-position-vertical-relative:page" wrapcoords="0 0" filled="f" stroked="f">
              <v:textbox style="mso-fit-shape-to-text:t" inset="0,0,0,0">
                <w:txbxContent>
                  <w:p>
                    <w:pPr>
                      <w:pStyle w:val="Style5"/>
                      <w:keepNext w:val="0"/>
                      <w:keepLines w:val="0"/>
                      <w:widowControl w:val="0"/>
                      <w:shd w:val="clear" w:color="auto" w:fill="auto"/>
                      <w:bidi w:val="0"/>
                      <w:spacing w:before="0" w:after="0" w:line="240" w:lineRule="auto"/>
                      <w:ind w:left="0" w:right="0" w:firstLine="0"/>
                      <w:jc w:val="left"/>
                      <w:rPr>
                        <w:sz w:val="22"/>
                        <w:szCs w:val="22"/>
                      </w:rPr>
                    </w:pPr>
                    <w:fldSimple w:instr=" PAGE \* MERGEFORMAT ">
                      <w:r>
                        <w:rPr>
                          <w:color w:val="000000"/>
                          <w:spacing w:val="0"/>
                          <w:w w:val="100"/>
                          <w:position w:val="0"/>
                          <w:sz w:val="22"/>
                          <w:szCs w:val="22"/>
                          <w:shd w:val="clear" w:color="auto" w:fill="auto"/>
                          <w:lang w:val="ru-RU" w:eastAsia="ru-RU" w:bidi="ru-RU"/>
                        </w:rPr>
                        <w:t>#</w:t>
                      </w:r>
                    </w:fldSimple>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6FE84C" w14:textId="77777777" w:rsidR="00CA1165" w:rsidRDefault="00CA1165"/>
  </w:footnote>
  <w:footnote w:type="continuationSeparator" w:id="0">
    <w:p w14:paraId="3A7368BD" w14:textId="77777777" w:rsidR="00CA1165" w:rsidRDefault="00CA11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753EA"/>
    <w:multiLevelType w:val="multilevel"/>
    <w:tmpl w:val="D90064D8"/>
    <w:lvl w:ilvl="0">
      <w:start w:val="7"/>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5E1F3B"/>
    <w:multiLevelType w:val="multilevel"/>
    <w:tmpl w:val="95823970"/>
    <w:lvl w:ilvl="0">
      <w:start w:val="5"/>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A86AB4"/>
    <w:multiLevelType w:val="multilevel"/>
    <w:tmpl w:val="B2F84CF4"/>
    <w:lvl w:ilvl="0">
      <w:start w:val="8"/>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F54B5D"/>
    <w:multiLevelType w:val="multilevel"/>
    <w:tmpl w:val="EF2E50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4E0849"/>
    <w:multiLevelType w:val="multilevel"/>
    <w:tmpl w:val="31863C76"/>
    <w:lvl w:ilvl="0">
      <w:start w:val="2"/>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AB6409"/>
    <w:multiLevelType w:val="multilevel"/>
    <w:tmpl w:val="FA46FA54"/>
    <w:lvl w:ilvl="0">
      <w:start w:val="1"/>
      <w:numFmt w:val="decimal"/>
      <w:lvlText w:val="%1"/>
      <w:lvlJc w:val="left"/>
    </w:lvl>
    <w:lvl w:ilvl="1">
      <w:start w:val="1"/>
      <w:numFmt w:val="decimal"/>
      <w:lvlText w:val="%1.%2"/>
      <w:lvlJc w:val="left"/>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7A7EA9"/>
    <w:multiLevelType w:val="multilevel"/>
    <w:tmpl w:val="F976DE20"/>
    <w:lvl w:ilvl="0">
      <w:start w:val="7"/>
      <w:numFmt w:val="decimal"/>
      <w:lvlText w:val="%1"/>
      <w:lvlJc w:val="left"/>
    </w:lvl>
    <w:lvl w:ilvl="1">
      <w:start w:val="6"/>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E77D5C"/>
    <w:multiLevelType w:val="multilevel"/>
    <w:tmpl w:val="005E5D72"/>
    <w:lvl w:ilvl="0">
      <w:start w:val="14"/>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45041F"/>
    <w:multiLevelType w:val="multilevel"/>
    <w:tmpl w:val="970ABFD6"/>
    <w:lvl w:ilvl="0">
      <w:start w:val="1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EA4783"/>
    <w:multiLevelType w:val="multilevel"/>
    <w:tmpl w:val="4828824C"/>
    <w:lvl w:ilvl="0">
      <w:start w:val="9"/>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E8162DE"/>
    <w:multiLevelType w:val="multilevel"/>
    <w:tmpl w:val="5406D3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0B61C13"/>
    <w:multiLevelType w:val="multilevel"/>
    <w:tmpl w:val="75B29D12"/>
    <w:lvl w:ilvl="0">
      <w:start w:val="15"/>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22385F"/>
    <w:multiLevelType w:val="multilevel"/>
    <w:tmpl w:val="AFC0F92C"/>
    <w:lvl w:ilvl="0">
      <w:start w:val="1"/>
      <w:numFmt w:val="bullet"/>
      <w:lvlText w:val="•"/>
      <w:lvlJc w:val="left"/>
      <w:rPr>
        <w:rFonts w:ascii="Arial" w:eastAsia="Arial" w:hAnsi="Arial" w:cs="Arial"/>
        <w:b w:val="0"/>
        <w:bCs w:val="0"/>
        <w:i w:val="0"/>
        <w:iCs w:val="0"/>
        <w:smallCaps w:val="0"/>
        <w:strike w:val="0"/>
        <w:color w:val="000000"/>
        <w:spacing w:val="0"/>
        <w:w w:val="100"/>
        <w:position w:val="0"/>
        <w:sz w:val="8"/>
        <w:szCs w:val="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BE701BF"/>
    <w:multiLevelType w:val="multilevel"/>
    <w:tmpl w:val="65643916"/>
    <w:lvl w:ilvl="0">
      <w:start w:val="3"/>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3C31FA"/>
    <w:multiLevelType w:val="multilevel"/>
    <w:tmpl w:val="E7EC084C"/>
    <w:lvl w:ilvl="0">
      <w:start w:val="6"/>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706058E"/>
    <w:multiLevelType w:val="multilevel"/>
    <w:tmpl w:val="6F9C3BC8"/>
    <w:lvl w:ilvl="0">
      <w:start w:val="4"/>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D0C1C77"/>
    <w:multiLevelType w:val="multilevel"/>
    <w:tmpl w:val="8C007E2E"/>
    <w:lvl w:ilvl="0">
      <w:start w:val="8"/>
      <w:numFmt w:val="decimal"/>
      <w:lvlText w:val="%1"/>
      <w:lvlJc w:val="left"/>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CC37F38"/>
    <w:multiLevelType w:val="multilevel"/>
    <w:tmpl w:val="C82018C2"/>
    <w:lvl w:ilvl="0">
      <w:start w:val="13"/>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F4B596D"/>
    <w:multiLevelType w:val="multilevel"/>
    <w:tmpl w:val="0C78B830"/>
    <w:lvl w:ilvl="0">
      <w:start w:val="10"/>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0A94F57"/>
    <w:multiLevelType w:val="multilevel"/>
    <w:tmpl w:val="EDAA5316"/>
    <w:lvl w:ilvl="0">
      <w:start w:val="7"/>
      <w:numFmt w:val="decimal"/>
      <w:lvlText w:val="%1"/>
      <w:lvlJc w:val="left"/>
    </w:lvl>
    <w:lvl w:ilvl="1">
      <w:start w:val="5"/>
      <w:numFmt w:val="decimal"/>
      <w:lvlText w:val="%1.%2"/>
      <w:lvlJc w:val="left"/>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7A40FCC"/>
    <w:multiLevelType w:val="multilevel"/>
    <w:tmpl w:val="80C208DE"/>
    <w:lvl w:ilvl="0">
      <w:start w:val="12"/>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9422D9C"/>
    <w:multiLevelType w:val="multilevel"/>
    <w:tmpl w:val="DC4045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A0E432B"/>
    <w:multiLevelType w:val="multilevel"/>
    <w:tmpl w:val="04268F3C"/>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63128035">
    <w:abstractNumId w:val="22"/>
  </w:num>
  <w:num w:numId="2" w16cid:durableId="1542328127">
    <w:abstractNumId w:val="4"/>
  </w:num>
  <w:num w:numId="3" w16cid:durableId="2073918523">
    <w:abstractNumId w:val="13"/>
  </w:num>
  <w:num w:numId="4" w16cid:durableId="1896037692">
    <w:abstractNumId w:val="15"/>
  </w:num>
  <w:num w:numId="5" w16cid:durableId="1749958039">
    <w:abstractNumId w:val="1"/>
  </w:num>
  <w:num w:numId="6" w16cid:durableId="1942227207">
    <w:abstractNumId w:val="14"/>
  </w:num>
  <w:num w:numId="7" w16cid:durableId="43649292">
    <w:abstractNumId w:val="0"/>
  </w:num>
  <w:num w:numId="8" w16cid:durableId="1297182883">
    <w:abstractNumId w:val="3"/>
  </w:num>
  <w:num w:numId="9" w16cid:durableId="407732170">
    <w:abstractNumId w:val="19"/>
  </w:num>
  <w:num w:numId="10" w16cid:durableId="787625970">
    <w:abstractNumId w:val="6"/>
  </w:num>
  <w:num w:numId="11" w16cid:durableId="1820344455">
    <w:abstractNumId w:val="2"/>
  </w:num>
  <w:num w:numId="12" w16cid:durableId="1517580121">
    <w:abstractNumId w:val="12"/>
  </w:num>
  <w:num w:numId="13" w16cid:durableId="1698002417">
    <w:abstractNumId w:val="5"/>
  </w:num>
  <w:num w:numId="14" w16cid:durableId="508058007">
    <w:abstractNumId w:val="16"/>
  </w:num>
  <w:num w:numId="15" w16cid:durableId="365639356">
    <w:abstractNumId w:val="9"/>
  </w:num>
  <w:num w:numId="16" w16cid:durableId="436868309">
    <w:abstractNumId w:val="18"/>
  </w:num>
  <w:num w:numId="17" w16cid:durableId="1174539334">
    <w:abstractNumId w:val="8"/>
  </w:num>
  <w:num w:numId="18" w16cid:durableId="1825120365">
    <w:abstractNumId w:val="20"/>
  </w:num>
  <w:num w:numId="19" w16cid:durableId="446513215">
    <w:abstractNumId w:val="17"/>
  </w:num>
  <w:num w:numId="20" w16cid:durableId="702904642">
    <w:abstractNumId w:val="7"/>
  </w:num>
  <w:num w:numId="21" w16cid:durableId="632248022">
    <w:abstractNumId w:val="11"/>
  </w:num>
  <w:num w:numId="22" w16cid:durableId="822694712">
    <w:abstractNumId w:val="21"/>
  </w:num>
  <w:num w:numId="23" w16cid:durableId="17614851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22EE"/>
    <w:rsid w:val="001D4D78"/>
    <w:rsid w:val="002116F6"/>
    <w:rsid w:val="002C22EE"/>
    <w:rsid w:val="00590EBC"/>
    <w:rsid w:val="008310CE"/>
    <w:rsid w:val="00CA11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C002B"/>
  <w15:docId w15:val="{D7E8A08B-BA14-41B6-A1FC-2EA6E1C86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28"/>
      <w:szCs w:val="28"/>
      <w:u w:val="none"/>
    </w:rPr>
  </w:style>
  <w:style w:type="character" w:customStyle="1" w:styleId="a4">
    <w:name w:val="Подпись к таблице_"/>
    <w:basedOn w:val="a0"/>
    <w:link w:val="a5"/>
    <w:rPr>
      <w:rFonts w:ascii="Times New Roman" w:eastAsia="Times New Roman" w:hAnsi="Times New Roman" w:cs="Times New Roman"/>
      <w:b/>
      <w:bCs/>
      <w:i w:val="0"/>
      <w:iCs w:val="0"/>
      <w:smallCaps w:val="0"/>
      <w:strike w:val="0"/>
      <w:sz w:val="28"/>
      <w:szCs w:val="28"/>
      <w:u w:val="none"/>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sz w:val="28"/>
      <w:szCs w:val="28"/>
      <w:u w:val="none"/>
    </w:rPr>
  </w:style>
  <w:style w:type="paragraph" w:customStyle="1" w:styleId="1">
    <w:name w:val="Основной текст1"/>
    <w:basedOn w:val="a"/>
    <w:link w:val="a3"/>
    <w:pPr>
      <w:spacing w:after="280"/>
    </w:pPr>
    <w:rPr>
      <w:rFonts w:ascii="Times New Roman" w:eastAsia="Times New Roman" w:hAnsi="Times New Roman" w:cs="Times New Roman"/>
      <w:sz w:val="28"/>
      <w:szCs w:val="28"/>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11">
    <w:name w:val="Заголовок №1"/>
    <w:basedOn w:val="a"/>
    <w:link w:val="10"/>
    <w:pPr>
      <w:spacing w:after="280"/>
      <w:outlineLvl w:val="0"/>
    </w:pPr>
    <w:rPr>
      <w:rFonts w:ascii="Times New Roman" w:eastAsia="Times New Roman" w:hAnsi="Times New Roman" w:cs="Times New Roman"/>
      <w:b/>
      <w:bCs/>
      <w:sz w:val="28"/>
      <w:szCs w:val="28"/>
    </w:rPr>
  </w:style>
  <w:style w:type="paragraph" w:customStyle="1" w:styleId="a5">
    <w:name w:val="Подпись к таблице"/>
    <w:basedOn w:val="a"/>
    <w:link w:val="a4"/>
    <w:rPr>
      <w:rFonts w:ascii="Times New Roman" w:eastAsia="Times New Roman" w:hAnsi="Times New Roman" w:cs="Times New Roman"/>
      <w:b/>
      <w:bCs/>
      <w:sz w:val="28"/>
      <w:szCs w:val="28"/>
    </w:rPr>
  </w:style>
  <w:style w:type="paragraph" w:customStyle="1" w:styleId="a7">
    <w:name w:val="Другое"/>
    <w:basedOn w:val="a"/>
    <w:link w:val="a6"/>
    <w:pPr>
      <w:spacing w:after="280"/>
    </w:pPr>
    <w:rPr>
      <w:rFonts w:ascii="Times New Roman" w:eastAsia="Times New Roman" w:hAnsi="Times New Roman" w:cs="Times New Roman"/>
      <w:sz w:val="28"/>
      <w:szCs w:val="28"/>
    </w:rPr>
  </w:style>
  <w:style w:type="paragraph" w:styleId="a8">
    <w:name w:val="header"/>
    <w:basedOn w:val="a"/>
    <w:link w:val="a9"/>
    <w:uiPriority w:val="99"/>
    <w:unhideWhenUsed/>
    <w:rsid w:val="002116F6"/>
    <w:pPr>
      <w:tabs>
        <w:tab w:val="center" w:pos="4677"/>
        <w:tab w:val="right" w:pos="9355"/>
      </w:tabs>
    </w:pPr>
  </w:style>
  <w:style w:type="character" w:customStyle="1" w:styleId="a9">
    <w:name w:val="Верхний колонтитул Знак"/>
    <w:basedOn w:val="a0"/>
    <w:link w:val="a8"/>
    <w:uiPriority w:val="99"/>
    <w:rsid w:val="002116F6"/>
    <w:rPr>
      <w:color w:val="000000"/>
    </w:rPr>
  </w:style>
  <w:style w:type="paragraph" w:styleId="aa">
    <w:name w:val="footer"/>
    <w:basedOn w:val="a"/>
    <w:link w:val="ab"/>
    <w:uiPriority w:val="99"/>
    <w:unhideWhenUsed/>
    <w:rsid w:val="002116F6"/>
    <w:pPr>
      <w:tabs>
        <w:tab w:val="center" w:pos="4677"/>
        <w:tab w:val="right" w:pos="9355"/>
      </w:tabs>
    </w:pPr>
  </w:style>
  <w:style w:type="character" w:customStyle="1" w:styleId="ab">
    <w:name w:val="Нижний колонтитул Знак"/>
    <w:basedOn w:val="a0"/>
    <w:link w:val="aa"/>
    <w:uiPriority w:val="99"/>
    <w:rsid w:val="002116F6"/>
    <w:rPr>
      <w:color w:val="000000"/>
    </w:rPr>
  </w:style>
  <w:style w:type="table" w:styleId="ac">
    <w:name w:val="Table Grid"/>
    <w:basedOn w:val="a1"/>
    <w:uiPriority w:val="39"/>
    <w:rsid w:val="002116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mos.ru/widgets/citynews" TargetMode="External"/><Relationship Id="rId3" Type="http://schemas.openxmlformats.org/officeDocument/2006/relationships/settings" Target="settings.xml"/><Relationship Id="rId7" Type="http://schemas.openxmlformats.org/officeDocument/2006/relationships/hyperlink" Target="http://www.mos.ru/widgets/citynew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zakupki.mo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6929</Words>
  <Characters>39500</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2024-10-28T16:23:00Z</dcterms:created>
  <dcterms:modified xsi:type="dcterms:W3CDTF">2024-10-28T16:25:00Z</dcterms:modified>
</cp:coreProperties>
</file>